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75338" w14:textId="77777777" w:rsidR="003B0164" w:rsidRPr="00CE45E9" w:rsidRDefault="003B0164" w:rsidP="00CC11E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CE45E9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2E80736C" w14:textId="77777777" w:rsidR="003B0164" w:rsidRPr="00CE45E9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45E9">
        <w:rPr>
          <w:rFonts w:ascii="Arial" w:hAnsi="Arial" w:cs="Arial"/>
          <w:b/>
          <w:bCs/>
          <w:sz w:val="24"/>
          <w:szCs w:val="24"/>
        </w:rPr>
        <w:t>Priorytet</w:t>
      </w:r>
      <w:r w:rsidRPr="00CE45E9">
        <w:rPr>
          <w:rFonts w:ascii="Arial" w:hAnsi="Arial" w:cs="Arial"/>
          <w:sz w:val="24"/>
          <w:szCs w:val="24"/>
        </w:rPr>
        <w:t xml:space="preserve"> 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6</w:t>
      </w:r>
      <w:r w:rsidRPr="00CE45E9">
        <w:rPr>
          <w:rFonts w:ascii="Arial" w:hAnsi="Arial" w:cs="Arial"/>
          <w:b/>
          <w:bCs/>
          <w:sz w:val="24"/>
          <w:szCs w:val="24"/>
        </w:rPr>
        <w:t>.</w:t>
      </w:r>
      <w:r w:rsidRPr="00CE45E9">
        <w:rPr>
          <w:rFonts w:ascii="Arial" w:hAnsi="Arial" w:cs="Arial"/>
          <w:sz w:val="24"/>
          <w:szCs w:val="24"/>
        </w:rPr>
        <w:t xml:space="preserve"> </w:t>
      </w:r>
      <w:r w:rsidR="00B75BC4" w:rsidRPr="00CE45E9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10D8B52D" w14:textId="77777777" w:rsidR="003B0164" w:rsidRPr="00CE45E9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45E9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4</w:t>
      </w:r>
      <w:r w:rsidRPr="00CE45E9">
        <w:rPr>
          <w:rFonts w:ascii="Arial" w:hAnsi="Arial" w:cs="Arial"/>
          <w:b/>
          <w:bCs/>
          <w:sz w:val="24"/>
          <w:szCs w:val="24"/>
        </w:rPr>
        <w:t xml:space="preserve"> i</w:t>
      </w:r>
      <w:r w:rsidR="00425AC4" w:rsidRPr="00CE45E9">
        <w:rPr>
          <w:rFonts w:ascii="Arial" w:hAnsi="Arial" w:cs="Arial"/>
          <w:b/>
          <w:bCs/>
          <w:sz w:val="24"/>
          <w:szCs w:val="24"/>
        </w:rPr>
        <w:t>i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i</w:t>
      </w:r>
      <w:r w:rsidRPr="00CE45E9">
        <w:rPr>
          <w:rFonts w:ascii="Arial" w:hAnsi="Arial" w:cs="Arial"/>
          <w:b/>
          <w:bCs/>
          <w:sz w:val="24"/>
          <w:szCs w:val="24"/>
        </w:rPr>
        <w:t>.</w:t>
      </w:r>
      <w:r w:rsidRPr="00CE45E9">
        <w:rPr>
          <w:rFonts w:ascii="Arial" w:hAnsi="Arial" w:cs="Arial"/>
          <w:sz w:val="24"/>
          <w:szCs w:val="24"/>
        </w:rPr>
        <w:t xml:space="preserve"> </w:t>
      </w:r>
      <w:r w:rsidR="00E86817" w:rsidRPr="00CE45E9">
        <w:rPr>
          <w:rFonts w:ascii="Arial" w:hAnsi="Arial" w:cs="Arial"/>
          <w:sz w:val="24"/>
          <w:szCs w:val="24"/>
        </w:rPr>
        <w:t>Wspieranie włączenia społeczno-gospodarczego społeczności marginalizowanych, gospodarstw domowych o niskich dochodach oraz grup w niekorzystnej sytuacji, w tym osób o szczególnych potrzebach, dzięki zintegrowanym działaniom obejmującym usługi mieszkaniowe i usługi społeczne</w:t>
      </w:r>
    </w:p>
    <w:p w14:paraId="64AB4900" w14:textId="77777777" w:rsidR="003B0164" w:rsidRPr="00CE45E9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CE45E9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>6.</w:t>
      </w:r>
      <w:r w:rsidR="00E86817" w:rsidRPr="00CE45E9">
        <w:rPr>
          <w:rFonts w:ascii="Arial" w:hAnsi="Arial" w:cs="Arial"/>
          <w:b/>
          <w:bCs/>
          <w:sz w:val="24"/>
          <w:szCs w:val="24"/>
        </w:rPr>
        <w:t>8</w:t>
      </w:r>
      <w:r w:rsidR="00B75BC4" w:rsidRPr="00CE45E9">
        <w:rPr>
          <w:rFonts w:ascii="Arial" w:hAnsi="Arial" w:cs="Arial"/>
          <w:b/>
          <w:bCs/>
          <w:sz w:val="24"/>
          <w:szCs w:val="24"/>
        </w:rPr>
        <w:t xml:space="preserve"> </w:t>
      </w:r>
      <w:r w:rsidR="00B0607F" w:rsidRPr="00CE45E9">
        <w:rPr>
          <w:rFonts w:ascii="Arial" w:hAnsi="Arial" w:cs="Arial"/>
          <w:sz w:val="24"/>
          <w:szCs w:val="24"/>
        </w:rPr>
        <w:t>Inwestycje w infrastrukturę</w:t>
      </w:r>
      <w:r w:rsidR="00C949F7" w:rsidRPr="00CE45E9">
        <w:rPr>
          <w:rFonts w:ascii="Arial" w:hAnsi="Arial" w:cs="Arial"/>
          <w:sz w:val="24"/>
          <w:szCs w:val="24"/>
        </w:rPr>
        <w:t xml:space="preserve"> </w:t>
      </w:r>
      <w:r w:rsidR="00E86817" w:rsidRPr="00CE45E9">
        <w:rPr>
          <w:rFonts w:ascii="Arial" w:hAnsi="Arial" w:cs="Arial"/>
          <w:sz w:val="24"/>
          <w:szCs w:val="24"/>
        </w:rPr>
        <w:t>społeczną</w:t>
      </w:r>
    </w:p>
    <w:p w14:paraId="1A1C740C" w14:textId="52DCD380" w:rsidR="00E86817" w:rsidRPr="004B00E4" w:rsidRDefault="00E86817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b/>
          <w:bCs/>
          <w:sz w:val="24"/>
          <w:szCs w:val="24"/>
        </w:rPr>
        <w:t xml:space="preserve">Schemat: </w:t>
      </w:r>
      <w:bookmarkStart w:id="0" w:name="_Hlk130303501"/>
      <w:bookmarkStart w:id="1" w:name="_Hlk200022166"/>
      <w:r w:rsidRPr="004B00E4">
        <w:rPr>
          <w:rFonts w:ascii="Arial" w:hAnsi="Arial" w:cs="Arial"/>
          <w:sz w:val="24"/>
          <w:szCs w:val="24"/>
        </w:rPr>
        <w:t xml:space="preserve">Inwestycje w infrastrukturę na potrzeby </w:t>
      </w:r>
      <w:bookmarkEnd w:id="0"/>
      <w:r w:rsidRPr="004B00E4">
        <w:rPr>
          <w:rFonts w:ascii="Arial" w:hAnsi="Arial" w:cs="Arial"/>
          <w:sz w:val="24"/>
          <w:szCs w:val="24"/>
        </w:rPr>
        <w:t>mieszka</w:t>
      </w:r>
      <w:r w:rsidR="00B150FA">
        <w:rPr>
          <w:rFonts w:ascii="Arial" w:hAnsi="Arial" w:cs="Arial"/>
          <w:sz w:val="24"/>
          <w:szCs w:val="24"/>
        </w:rPr>
        <w:t>ń</w:t>
      </w:r>
      <w:r w:rsidRPr="004B00E4">
        <w:rPr>
          <w:rFonts w:ascii="Arial" w:hAnsi="Arial" w:cs="Arial"/>
          <w:sz w:val="24"/>
          <w:szCs w:val="24"/>
        </w:rPr>
        <w:t xml:space="preserve"> treningow</w:t>
      </w:r>
      <w:r w:rsidR="00B56A31">
        <w:rPr>
          <w:rFonts w:ascii="Arial" w:hAnsi="Arial" w:cs="Arial"/>
          <w:sz w:val="24"/>
          <w:szCs w:val="24"/>
        </w:rPr>
        <w:t>ych,</w:t>
      </w:r>
      <w:r w:rsidR="006D3D07" w:rsidRPr="004B00E4">
        <w:rPr>
          <w:rFonts w:ascii="Arial" w:hAnsi="Arial" w:cs="Arial"/>
          <w:sz w:val="24"/>
          <w:szCs w:val="24"/>
        </w:rPr>
        <w:t xml:space="preserve"> </w:t>
      </w:r>
      <w:r w:rsidRPr="004B00E4">
        <w:rPr>
          <w:rFonts w:ascii="Arial" w:hAnsi="Arial" w:cs="Arial"/>
          <w:sz w:val="24"/>
          <w:szCs w:val="24"/>
        </w:rPr>
        <w:t>wspomagan</w:t>
      </w:r>
      <w:r w:rsidR="00B56A31">
        <w:rPr>
          <w:rFonts w:ascii="Arial" w:hAnsi="Arial" w:cs="Arial"/>
          <w:sz w:val="24"/>
          <w:szCs w:val="24"/>
        </w:rPr>
        <w:t>ych,</w:t>
      </w:r>
      <w:r w:rsidR="006D3D07" w:rsidRPr="004B00E4">
        <w:rPr>
          <w:rFonts w:ascii="Arial" w:hAnsi="Arial" w:cs="Arial"/>
          <w:sz w:val="24"/>
          <w:szCs w:val="24"/>
        </w:rPr>
        <w:t xml:space="preserve"> z usługami lub ze wsparciem</w:t>
      </w:r>
    </w:p>
    <w:bookmarkEnd w:id="1"/>
    <w:p w14:paraId="509CAB2D" w14:textId="77777777" w:rsidR="003B0164" w:rsidRPr="004B00E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4B00E4">
        <w:rPr>
          <w:rFonts w:ascii="Arial" w:hAnsi="Arial" w:cs="Arial"/>
          <w:sz w:val="24"/>
          <w:szCs w:val="24"/>
        </w:rPr>
        <w:t xml:space="preserve"> konkurencyjny</w:t>
      </w:r>
    </w:p>
    <w:p w14:paraId="20438F57" w14:textId="2591E29E" w:rsidR="00AF0BB4" w:rsidRPr="004B00E4" w:rsidRDefault="00871D13" w:rsidP="00A9736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>Nabór</w:t>
      </w:r>
      <w:r w:rsidR="00A621A3" w:rsidRPr="004B00E4">
        <w:rPr>
          <w:rFonts w:ascii="Arial" w:hAnsi="Arial" w:cs="Arial"/>
          <w:sz w:val="24"/>
          <w:szCs w:val="24"/>
        </w:rPr>
        <w:t xml:space="preserve"> jest skierowany</w:t>
      </w:r>
      <w:r w:rsidR="00D30414" w:rsidRPr="004B00E4">
        <w:rPr>
          <w:rFonts w:ascii="Arial" w:hAnsi="Arial" w:cs="Arial"/>
          <w:sz w:val="24"/>
          <w:szCs w:val="24"/>
        </w:rPr>
        <w:t xml:space="preserve"> </w:t>
      </w:r>
      <w:r w:rsidR="00A93D72" w:rsidRPr="004B00E4">
        <w:rPr>
          <w:rFonts w:ascii="Arial" w:hAnsi="Arial" w:cs="Arial"/>
          <w:sz w:val="24"/>
          <w:szCs w:val="24"/>
        </w:rPr>
        <w:t>do</w:t>
      </w:r>
      <w:r w:rsidR="0025658E" w:rsidRPr="004B00E4">
        <w:rPr>
          <w:rFonts w:ascii="Arial" w:hAnsi="Arial" w:cs="Arial"/>
          <w:sz w:val="24"/>
          <w:szCs w:val="24"/>
        </w:rPr>
        <w:t>:</w:t>
      </w:r>
    </w:p>
    <w:p w14:paraId="0C3A20DA" w14:textId="77777777" w:rsidR="00E53ECC" w:rsidRPr="000F431D" w:rsidRDefault="0025658E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>jednostek samorządu terytorialnego</w:t>
      </w:r>
      <w:r w:rsidR="00E53ECC" w:rsidRPr="004B00E4">
        <w:rPr>
          <w:rFonts w:ascii="Arial" w:hAnsi="Arial" w:cs="Arial"/>
          <w:sz w:val="24"/>
          <w:szCs w:val="24"/>
        </w:rPr>
        <w:t>;</w:t>
      </w:r>
    </w:p>
    <w:p w14:paraId="583325F1" w14:textId="538E05DB" w:rsidR="006A6FD9" w:rsidRPr="004B00E4" w:rsidRDefault="006A6FD9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F431D">
        <w:rPr>
          <w:rFonts w:ascii="Arial" w:hAnsi="Arial" w:cs="Arial"/>
          <w:sz w:val="24"/>
          <w:szCs w:val="24"/>
        </w:rPr>
        <w:t xml:space="preserve">samorządowych jednostek organizacyjnych (jeżeli posiadają osobowość prawną), w tym spółek prawa handlowego </w:t>
      </w:r>
      <w:r w:rsidR="007E4D63">
        <w:rPr>
          <w:rFonts w:ascii="Arial" w:hAnsi="Arial" w:cs="Arial"/>
          <w:sz w:val="24"/>
          <w:szCs w:val="24"/>
        </w:rPr>
        <w:br/>
      </w:r>
      <w:r w:rsidRPr="000F431D">
        <w:rPr>
          <w:rFonts w:ascii="Arial" w:hAnsi="Arial" w:cs="Arial"/>
          <w:sz w:val="24"/>
          <w:szCs w:val="24"/>
        </w:rPr>
        <w:t>z większościowym udziałem jednost</w:t>
      </w:r>
      <w:r w:rsidR="00952B97" w:rsidRPr="000F431D">
        <w:rPr>
          <w:rFonts w:ascii="Arial" w:hAnsi="Arial" w:cs="Arial"/>
          <w:sz w:val="24"/>
          <w:szCs w:val="24"/>
        </w:rPr>
        <w:t>e</w:t>
      </w:r>
      <w:r w:rsidRPr="000F431D">
        <w:rPr>
          <w:rFonts w:ascii="Arial" w:hAnsi="Arial" w:cs="Arial"/>
          <w:sz w:val="24"/>
          <w:szCs w:val="24"/>
        </w:rPr>
        <w:t>k samorządu terytorialnego</w:t>
      </w:r>
      <w:r w:rsidR="003D6413">
        <w:rPr>
          <w:rFonts w:ascii="Arial" w:hAnsi="Arial" w:cs="Arial"/>
          <w:sz w:val="24"/>
          <w:szCs w:val="24"/>
        </w:rPr>
        <w:t>;</w:t>
      </w:r>
    </w:p>
    <w:p w14:paraId="1DB00093" w14:textId="77777777" w:rsidR="00E53ECC" w:rsidRPr="004B00E4" w:rsidRDefault="00E53ECC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>organizacji pozarządowych;</w:t>
      </w:r>
    </w:p>
    <w:p w14:paraId="6E9564FE" w14:textId="68AF88F5" w:rsidR="0025658E" w:rsidRPr="004B00E4" w:rsidRDefault="00E53ECC" w:rsidP="0025658E">
      <w:pPr>
        <w:pStyle w:val="Akapitzlist"/>
        <w:numPr>
          <w:ilvl w:val="0"/>
          <w:numId w:val="3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 xml:space="preserve">podmiotów </w:t>
      </w:r>
      <w:r w:rsidR="00D30414" w:rsidRPr="004B00E4">
        <w:rPr>
          <w:rFonts w:ascii="Arial" w:hAnsi="Arial" w:cs="Arial"/>
          <w:sz w:val="24"/>
          <w:szCs w:val="24"/>
        </w:rPr>
        <w:t>wymienionych w art. 3 ust. 3 ustawy</w:t>
      </w:r>
      <w:r w:rsidRPr="004B00E4">
        <w:rPr>
          <w:rFonts w:ascii="Arial" w:hAnsi="Arial" w:cs="Arial"/>
          <w:sz w:val="24"/>
          <w:szCs w:val="24"/>
        </w:rPr>
        <w:t xml:space="preserve"> </w:t>
      </w:r>
      <w:r w:rsidR="00D30414" w:rsidRPr="004B00E4">
        <w:rPr>
          <w:rFonts w:ascii="Arial" w:hAnsi="Arial" w:cs="Arial"/>
          <w:sz w:val="24"/>
          <w:szCs w:val="24"/>
        </w:rPr>
        <w:t xml:space="preserve">o </w:t>
      </w:r>
      <w:r w:rsidRPr="004B00E4">
        <w:rPr>
          <w:rFonts w:ascii="Arial" w:hAnsi="Arial" w:cs="Arial"/>
          <w:sz w:val="24"/>
          <w:szCs w:val="24"/>
        </w:rPr>
        <w:t>pożytku publiczn</w:t>
      </w:r>
      <w:r w:rsidR="00D30414" w:rsidRPr="004B00E4">
        <w:rPr>
          <w:rFonts w:ascii="Arial" w:hAnsi="Arial" w:cs="Arial"/>
          <w:sz w:val="24"/>
          <w:szCs w:val="24"/>
        </w:rPr>
        <w:t>ym.</w:t>
      </w:r>
    </w:p>
    <w:p w14:paraId="7E20AFAF" w14:textId="5D1FDA2A" w:rsidR="006A482B" w:rsidRPr="00366054" w:rsidRDefault="008002A5" w:rsidP="00CE618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B00E4">
        <w:rPr>
          <w:rFonts w:ascii="Arial" w:hAnsi="Arial" w:cs="Arial"/>
          <w:sz w:val="24"/>
          <w:szCs w:val="24"/>
        </w:rPr>
        <w:t xml:space="preserve">Zakres wsparcia </w:t>
      </w:r>
      <w:r w:rsidR="00A621A3" w:rsidRPr="004B00E4">
        <w:rPr>
          <w:rFonts w:ascii="Arial" w:hAnsi="Arial" w:cs="Arial"/>
          <w:sz w:val="24"/>
          <w:szCs w:val="24"/>
        </w:rPr>
        <w:t>obejmuje</w:t>
      </w:r>
      <w:r w:rsidR="00EE0E60" w:rsidRPr="004B00E4">
        <w:rPr>
          <w:rFonts w:ascii="Arial" w:hAnsi="Arial" w:cs="Arial"/>
          <w:sz w:val="24"/>
          <w:szCs w:val="24"/>
        </w:rPr>
        <w:t xml:space="preserve">: Budowę, przebudowę, remont, wyposażenie obiektów na potrzeby </w:t>
      </w:r>
      <w:r w:rsidR="00CE45E9" w:rsidRPr="004B00E4">
        <w:rPr>
          <w:rFonts w:ascii="Arial" w:hAnsi="Arial" w:cs="Arial"/>
          <w:sz w:val="24"/>
          <w:szCs w:val="24"/>
        </w:rPr>
        <w:t xml:space="preserve">prowadzenia </w:t>
      </w:r>
      <w:r w:rsidR="00D055AA" w:rsidRPr="004B00E4">
        <w:rPr>
          <w:rFonts w:ascii="Arial" w:hAnsi="Arial" w:cs="Arial"/>
          <w:sz w:val="24"/>
          <w:szCs w:val="24"/>
        </w:rPr>
        <w:t xml:space="preserve">mieszkań </w:t>
      </w:r>
      <w:r w:rsidR="00B56A31" w:rsidRPr="004B00E4">
        <w:rPr>
          <w:rFonts w:ascii="Arial" w:hAnsi="Arial" w:cs="Arial"/>
          <w:sz w:val="24"/>
          <w:szCs w:val="24"/>
        </w:rPr>
        <w:t>treningow</w:t>
      </w:r>
      <w:r w:rsidR="00B56A31">
        <w:rPr>
          <w:rFonts w:ascii="Arial" w:hAnsi="Arial" w:cs="Arial"/>
          <w:sz w:val="24"/>
          <w:szCs w:val="24"/>
        </w:rPr>
        <w:t>ych,</w:t>
      </w:r>
      <w:r w:rsidR="00B56A31" w:rsidRPr="004B00E4">
        <w:rPr>
          <w:rFonts w:ascii="Arial" w:hAnsi="Arial" w:cs="Arial"/>
          <w:sz w:val="24"/>
          <w:szCs w:val="24"/>
        </w:rPr>
        <w:t xml:space="preserve"> wspomagan</w:t>
      </w:r>
      <w:r w:rsidR="00B56A31">
        <w:rPr>
          <w:rFonts w:ascii="Arial" w:hAnsi="Arial" w:cs="Arial"/>
          <w:sz w:val="24"/>
          <w:szCs w:val="24"/>
        </w:rPr>
        <w:t>ych,</w:t>
      </w:r>
      <w:r w:rsidR="00B56A31" w:rsidRPr="004B00E4">
        <w:rPr>
          <w:rFonts w:ascii="Arial" w:hAnsi="Arial" w:cs="Arial"/>
          <w:sz w:val="24"/>
          <w:szCs w:val="24"/>
        </w:rPr>
        <w:t xml:space="preserve"> z usługami lub ze wsparciem</w:t>
      </w:r>
      <w:r w:rsidR="00B150FA">
        <w:rPr>
          <w:rFonts w:ascii="Arial" w:hAnsi="Arial" w:cs="Arial"/>
          <w:sz w:val="24"/>
          <w:szCs w:val="24"/>
        </w:rPr>
        <w:t>.</w:t>
      </w:r>
    </w:p>
    <w:p w14:paraId="44FE14A6" w14:textId="77777777" w:rsidR="005172B5" w:rsidRPr="00EA6124" w:rsidRDefault="007257F1" w:rsidP="00E470F6">
      <w:pPr>
        <w:pStyle w:val="Nagwek1"/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16635194" w14:textId="77777777" w:rsidTr="006A482B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626B027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126562839"/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E4B5B9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6C066695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4C9A4615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557F7975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2"/>
      <w:tr w:rsidR="003E4D45" w:rsidRPr="00EA6124" w14:paraId="5AF62289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7B3D4698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8CA3F62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01EE90B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38323E34" w14:textId="77777777" w:rsidR="003E4D45" w:rsidRPr="00EA6124" w:rsidRDefault="003E4D45" w:rsidP="00E470F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A89318C" w14:textId="77777777" w:rsidR="003E4D45" w:rsidRPr="00EA6124" w:rsidRDefault="003E4D45" w:rsidP="00E470F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7C3EC4D6" w14:textId="7ABF6197" w:rsidR="003E4D45" w:rsidRPr="00886B5E" w:rsidRDefault="00DB3F9D" w:rsidP="00886B5E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DB3F9D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F12450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AEFA83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150B10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5650C9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365FF0B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1502DD95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2F97BDEF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6B5E3D55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1963D8F9" w14:textId="70448D9D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DB3F9D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A612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A612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6877BEF" w14:textId="77777777" w:rsidR="003E4D45" w:rsidRPr="00EA6124" w:rsidRDefault="003E4D45" w:rsidP="005551F3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36AA517F" w14:textId="77777777" w:rsidR="003E4D45" w:rsidRPr="00EA6124" w:rsidRDefault="003E4D45" w:rsidP="005551F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278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3F054E87" w14:textId="0E659D75" w:rsidR="003E4D45" w:rsidRPr="00EA6124" w:rsidRDefault="003E4D45" w:rsidP="005551F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9218D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="009218D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52DA5D1" w14:textId="3825005F" w:rsidR="003E4D45" w:rsidRPr="00023DC6" w:rsidRDefault="003E4D45" w:rsidP="00023DC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3D66B7">
              <w:rPr>
                <w:rFonts w:ascii="Arial" w:hAnsi="Arial" w:cs="Arial"/>
                <w:sz w:val="24"/>
                <w:szCs w:val="24"/>
              </w:rPr>
              <w:t>rozporządzenia nr 651/2014</w:t>
            </w:r>
            <w:r w:rsidR="009218D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="009218D5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33F3543" w14:textId="7DD7D96F" w:rsidR="003E4D45" w:rsidRPr="00EA6124" w:rsidRDefault="003E4D45" w:rsidP="00D3222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obowiązujących przepisów prawa dotyczących danego projektu, zgodnie z art. 73 ust. 2 lit. f) rozporządzenia nr 2021/1060</w:t>
            </w:r>
            <w:r w:rsidR="00DB3F9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EA612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AEB52BC" w14:textId="4FFA2EE2" w:rsidR="003E4D45" w:rsidRPr="00EA6124" w:rsidRDefault="003E4D45" w:rsidP="00D3222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zgodnie z art. 63 ust. 6 rozporządzenia nr 2021/1060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0D1D8D5" w14:textId="7E8C1227" w:rsidR="003E4D45" w:rsidRPr="00EA6124" w:rsidRDefault="00B21F03" w:rsidP="00D3222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dany podmiot nie jest przedsiębiorstwem w trudnej sytuacji</w:t>
            </w:r>
            <w:r w:rsidR="00FC7067">
              <w:rPr>
                <w:rFonts w:ascii="Arial" w:hAnsi="Arial" w:cs="Arial"/>
                <w:sz w:val="24"/>
                <w:szCs w:val="24"/>
              </w:rPr>
              <w:t xml:space="preserve"> zdefiniowanym w art.2 pkt 18 rozporządzenia Nr 651/2014.</w:t>
            </w:r>
          </w:p>
          <w:p w14:paraId="5D781162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23FCAAB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44EFBC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1EE714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3AA8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063324" w:rsidRPr="00EA6124" w14:paraId="4EE23C54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29FB685C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CDF52FC" w14:textId="77777777" w:rsidR="002F5391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0E7F64EB" w14:textId="77777777" w:rsidR="00003264" w:rsidRPr="00003264" w:rsidRDefault="00003264" w:rsidP="00003264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484F36E7" w14:textId="77777777" w:rsidR="00003264" w:rsidRPr="00003264" w:rsidRDefault="00003264" w:rsidP="00003264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1FA2A37" w14:textId="77777777" w:rsidR="00003264" w:rsidRPr="00003264" w:rsidRDefault="00003264" w:rsidP="00003264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003264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53241D8" w14:textId="10E4B281" w:rsidR="00063324" w:rsidRPr="000459E5" w:rsidRDefault="00003264" w:rsidP="000459E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003264">
              <w:rPr>
                <w:rFonts w:ascii="Arial" w:hAnsi="Arial" w:cs="Arial"/>
                <w:sz w:val="24"/>
                <w:szCs w:val="24"/>
              </w:rPr>
              <w:t>Kryterium weryfikowane jest m.in. w oparciu o oświadczenie wnioskodawcy</w:t>
            </w:r>
            <w:r w:rsidR="000459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DB3F9D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 w:rsidR="00DB3F9D">
              <w:rPr>
                <w:rFonts w:ascii="Arial" w:hAnsi="Arial" w:cs="Arial"/>
                <w:sz w:val="24"/>
                <w:szCs w:val="24"/>
              </w:rPr>
              <w:t>dotyczące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</w:t>
            </w:r>
            <w:r w:rsidRPr="00003264">
              <w:rPr>
                <w:rFonts w:ascii="Arial" w:hAnsi="Arial" w:cs="Arial"/>
                <w:sz w:val="24"/>
                <w:szCs w:val="24"/>
              </w:rPr>
              <w:lastRenderedPageBreak/>
              <w:t>RPO za dyskryminujące akty prawa miejscowego (aktualn</w:t>
            </w:r>
            <w:r w:rsidR="00DB3F9D">
              <w:rPr>
                <w:rFonts w:ascii="Arial" w:hAnsi="Arial" w:cs="Arial"/>
                <w:sz w:val="24"/>
                <w:szCs w:val="24"/>
              </w:rPr>
              <w:t>e</w:t>
            </w:r>
            <w:r w:rsidRPr="00003264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402" w:type="dxa"/>
          </w:tcPr>
          <w:p w14:paraId="4414C858" w14:textId="77777777" w:rsidR="00063324" w:rsidRPr="00EA6124" w:rsidRDefault="00063324" w:rsidP="001617E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6C56BFBE" w14:textId="77777777" w:rsidR="00063324" w:rsidRPr="00EA6124" w:rsidRDefault="00063324" w:rsidP="001617EC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06CBD1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AC5EB11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5D7B25B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2860D8C3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5831323D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72613230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15CF4816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4C0D3627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1E35EEB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ABD34A9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79A28B0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017B3FE" w14:textId="77777777" w:rsidR="00063324" w:rsidRPr="00EA6124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7602F19B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2668813E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1232E4D1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4580EFBB" w14:textId="22AC8556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F5391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posiada prawo do dysponowania gruntami lub obiektami na cele inwestycji, posiada wymaganą dokumentację techniczną i projektową,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wymagane prawem decyzje, uzgodnienia i pozwolenia administracyjne.</w:t>
            </w:r>
          </w:p>
          <w:p w14:paraId="5063C7F6" w14:textId="5EA1539C" w:rsidR="00CB6C6D" w:rsidRPr="00F71A7C" w:rsidRDefault="00954C2A" w:rsidP="00CB6C6D">
            <w:pPr>
              <w:pStyle w:val="Akapitzlist"/>
              <w:numPr>
                <w:ilvl w:val="0"/>
                <w:numId w:val="46"/>
              </w:numPr>
              <w:spacing w:before="100" w:beforeAutospacing="1" w:after="24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Jeśli wydane pozwolenie zezwalające na realizację inwestycji (decyzja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38E8FD68" w14:textId="2BE22FBF" w:rsidR="00CB6C6D" w:rsidRPr="00F71A7C" w:rsidRDefault="00954C2A" w:rsidP="00CB6C6D">
            <w:pPr>
              <w:pStyle w:val="Akapitzlist"/>
              <w:numPr>
                <w:ilvl w:val="0"/>
                <w:numId w:val="46"/>
              </w:numPr>
              <w:spacing w:before="100" w:beforeAutospacing="1" w:after="240"/>
              <w:ind w:left="318" w:hanging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budowę, zezwolenia na realizację inwestycji drogowej)</w:t>
            </w:r>
            <w:bookmarkStart w:id="3" w:name="_Hlk177989520"/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r w:rsidR="00CB6C6D" w:rsidRPr="00F71A7C">
              <w:rPr>
                <w:rFonts w:ascii="Arial" w:hAnsi="Arial" w:cs="Arial"/>
                <w:color w:val="000000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tj.:</w:t>
            </w:r>
          </w:p>
          <w:p w14:paraId="7329F7B7" w14:textId="77777777" w:rsidR="00CB6C6D" w:rsidRPr="00F71A7C" w:rsidRDefault="00CB6C6D" w:rsidP="00CB6C6D">
            <w:pPr>
              <w:numPr>
                <w:ilvl w:val="0"/>
                <w:numId w:val="50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2C111554" w14:textId="026A5BC7" w:rsidR="00CB6C6D" w:rsidRPr="00F71A7C" w:rsidRDefault="00CB6C6D" w:rsidP="00CB6C6D">
            <w:pPr>
              <w:numPr>
                <w:ilvl w:val="0"/>
                <w:numId w:val="51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decyzję o środowiskowych uwarunkowaniach (jeżeli jest ona wymagana zgodnie z przepisami ustawy z dnia 3 października 2008 r. o udostępnianiu 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 xml:space="preserve">informacji o środowisku i jego ochronie, udziale społeczeństwa w ochronie środowiska oraz o ocenach oddziaływania na środowisko (Dz.U. z </w:t>
            </w:r>
            <w:r w:rsidR="005002F3"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2026 r. poz. 670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)),</w:t>
            </w:r>
          </w:p>
          <w:p w14:paraId="266BF615" w14:textId="77777777" w:rsidR="00CB6C6D" w:rsidRPr="00F71A7C" w:rsidRDefault="00CB6C6D" w:rsidP="00CB6C6D">
            <w:pPr>
              <w:numPr>
                <w:ilvl w:val="0"/>
                <w:numId w:val="51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F71A7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F71A7C">
              <w:rPr>
                <w:rFonts w:ascii="Arial" w:hAnsi="Arial" w:cs="Arial"/>
                <w:sz w:val="24"/>
                <w:szCs w:val="24"/>
              </w:rPr>
              <w:t>póżn</w:t>
            </w:r>
            <w:proofErr w:type="spellEnd"/>
            <w:r w:rsidRPr="00F71A7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16CC50CF" w14:textId="641DC779" w:rsidR="00CB6C6D" w:rsidRPr="00F71A7C" w:rsidRDefault="00CB6C6D" w:rsidP="00CB6C6D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</w:t>
            </w:r>
            <w:r w:rsidR="00B739C2"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6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 r. poz. </w:t>
            </w:r>
            <w:r w:rsidR="00B739C2"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538</w:t>
            </w: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)), tj.:</w:t>
            </w:r>
          </w:p>
          <w:p w14:paraId="3744CC1F" w14:textId="77777777" w:rsidR="00CB6C6D" w:rsidRPr="00F71A7C" w:rsidRDefault="00CB6C6D" w:rsidP="00CB6C6D">
            <w:pPr>
              <w:numPr>
                <w:ilvl w:val="0"/>
                <w:numId w:val="52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6557A092" w14:textId="77777777" w:rsidR="00CB6C6D" w:rsidRPr="00F71A7C" w:rsidRDefault="00CB6C6D" w:rsidP="00CB6C6D">
            <w:pPr>
              <w:numPr>
                <w:ilvl w:val="0"/>
                <w:numId w:val="52"/>
              </w:numPr>
              <w:spacing w:before="240"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publicznego,</w:t>
            </w:r>
          </w:p>
          <w:p w14:paraId="5DABF70A" w14:textId="057C11D9" w:rsidR="00CB6C6D" w:rsidRPr="00F71A7C" w:rsidRDefault="00CB6C6D" w:rsidP="003F1A36">
            <w:pPr>
              <w:pStyle w:val="Akapitzlist"/>
              <w:numPr>
                <w:ilvl w:val="0"/>
                <w:numId w:val="49"/>
              </w:numPr>
              <w:spacing w:after="100" w:afterAutospacing="1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F71A7C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</w:t>
            </w:r>
            <w:r w:rsidRPr="00F71A7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71A7C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F71A7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F71A7C">
              <w:rPr>
                <w:rFonts w:ascii="Arial" w:hAnsi="Arial" w:cs="Arial"/>
                <w:sz w:val="24"/>
                <w:szCs w:val="24"/>
              </w:rPr>
              <w:t>. zm.)).</w:t>
            </w:r>
          </w:p>
          <w:p w14:paraId="3054388B" w14:textId="20E27BB7" w:rsidR="00954C2A" w:rsidRPr="00F71A7C" w:rsidRDefault="00E3228F" w:rsidP="00E3228F">
            <w:pPr>
              <w:spacing w:before="100" w:beforeAutospacing="1"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 przypadku zatwierdzenia projektu do dofinansowania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</w:t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zobowiązany będzie dostarczyć wymagane pozwolenie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 administracyjne</w:t>
            </w:r>
            <w:r w:rsidRPr="00F71A7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zezwalające na realizację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inwestycji (decyzję o pozwoleniu na budowę, zezwolenie na realizację inwestycji drogowej) </w:t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opatrzone klauzulą ostateczności w terminie wskazanym w umowie o dofinansowanie projektu</w:t>
            </w:r>
            <w:r w:rsidR="00954C2A" w:rsidRPr="00F71A7C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7"/>
            </w:r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</w:t>
            </w:r>
            <w:proofErr w:type="spellStart"/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>cy</w:t>
            </w:r>
            <w:proofErr w:type="spellEnd"/>
            <w:r w:rsidR="00954C2A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C64B255" w14:textId="2BB0D0E8" w:rsidR="00E3228F" w:rsidRPr="00F71A7C" w:rsidRDefault="00954C2A" w:rsidP="00E3228F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W każdym przypadku </w:t>
            </w:r>
            <w:r w:rsidR="00E3228F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nieostateczne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pozwolenie </w:t>
            </w:r>
            <w:r w:rsidR="00E3228F" w:rsidRPr="00F71A7C">
              <w:rPr>
                <w:rFonts w:ascii="Arial" w:hAnsi="Arial" w:cs="Arial"/>
                <w:color w:val="000000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Pr="00F71A7C">
              <w:rPr>
                <w:rFonts w:ascii="Arial" w:hAnsi="Arial" w:cs="Arial"/>
                <w:color w:val="000000"/>
                <w:sz w:val="24"/>
                <w:szCs w:val="24"/>
              </w:rPr>
              <w:t>posiadające klauzulę natychmiastowej wykonalności należy uznać za pozwolenie spełniające warunki kryterium.</w:t>
            </w:r>
            <w:bookmarkEnd w:id="3"/>
          </w:p>
          <w:p w14:paraId="1F7401EE" w14:textId="316C8CDC" w:rsidR="00E3228F" w:rsidRPr="00F71A7C" w:rsidRDefault="00E3228F" w:rsidP="00E3228F">
            <w:pPr>
              <w:pStyle w:val="Akapitzlist"/>
              <w:numPr>
                <w:ilvl w:val="0"/>
                <w:numId w:val="46"/>
              </w:numPr>
              <w:spacing w:before="100" w:beforeAutospacing="1" w:after="100" w:afterAutospacing="1"/>
              <w:ind w:left="316" w:hanging="28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W przypadku realizacji przedsięwzięcia na podstawie zgłoszenia budowy lub wykonania innych robót budowlanych,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0B9CBBA8" w14:textId="77777777" w:rsidR="00B739C2" w:rsidRPr="00F71A7C" w:rsidRDefault="00E3228F" w:rsidP="00B739C2">
            <w:pPr>
              <w:spacing w:after="100" w:afterAutospacing="1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lastRenderedPageBreak/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299EB0AA" w14:textId="70C33387" w:rsidR="00E3228F" w:rsidRPr="00F71A7C" w:rsidRDefault="00E3228F" w:rsidP="00B739C2">
            <w:pPr>
              <w:spacing w:before="100" w:beforeAutospacing="1" w:after="0"/>
              <w:ind w:left="318"/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</w:pPr>
            <w:r w:rsidRPr="00F71A7C">
              <w:rPr>
                <w:rFonts w:ascii="Arial" w:hAnsi="Arial" w:cs="Arial"/>
                <w:color w:val="000000"/>
                <w:sz w:val="24"/>
                <w:szCs w:val="24"/>
                <w:lang w:val="x-none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7E79AF8C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D508D2A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F71A7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444F1D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F71A7C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59BD09E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59F295E" w14:textId="77777777" w:rsidR="00063324" w:rsidRPr="00F71A7C" w:rsidRDefault="0006332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1562C1" w:rsidRPr="00EA6124" w14:paraId="41F10E2A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52CCDB20" w14:textId="6F6B4371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17FF301F" w14:textId="4E2D1F7A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341D7CEA" w14:textId="394B1B50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</w:t>
            </w:r>
            <w:r w:rsidRPr="00B21AA0">
              <w:rPr>
                <w:rFonts w:ascii="Arial" w:hAnsi="Arial" w:cs="Arial"/>
                <w:sz w:val="24"/>
                <w:szCs w:val="24"/>
              </w:rPr>
              <w:t>przekracza 3</w:t>
            </w:r>
            <w:r w:rsidR="005312E4">
              <w:rPr>
                <w:rFonts w:ascii="Arial" w:hAnsi="Arial" w:cs="Arial"/>
                <w:sz w:val="24"/>
                <w:szCs w:val="24"/>
              </w:rPr>
              <w:t>0</w:t>
            </w:r>
            <w:r w:rsidRPr="00B21AA0">
              <w:rPr>
                <w:rFonts w:ascii="Arial" w:hAnsi="Arial" w:cs="Arial"/>
                <w:sz w:val="24"/>
                <w:szCs w:val="24"/>
              </w:rPr>
              <w:t xml:space="preserve"> miesięcy od</w:t>
            </w:r>
            <w:r w:rsidRPr="00B766B7">
              <w:rPr>
                <w:rFonts w:ascii="Arial" w:hAnsi="Arial" w:cs="Arial"/>
                <w:sz w:val="24"/>
                <w:szCs w:val="24"/>
              </w:rPr>
              <w:t xml:space="preserve"> terminu zakończenia naboru.</w:t>
            </w:r>
          </w:p>
          <w:p w14:paraId="6A4DDE91" w14:textId="77777777" w:rsidR="001562C1" w:rsidRPr="00B766B7" w:rsidRDefault="001562C1" w:rsidP="001562C1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33E5D267" w14:textId="48605E68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4128DAE" w14:textId="77777777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B766B7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766B7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D21424" w14:textId="77777777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5B914F" w14:textId="077587E8" w:rsidR="001562C1" w:rsidRPr="00B766B7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2C59BA7" w14:textId="47E22A36" w:rsidR="001562C1" w:rsidRPr="00EA6124" w:rsidRDefault="001562C1" w:rsidP="001562C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766B7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59FA8F98" w14:textId="77777777" w:rsidR="002C2CE8" w:rsidRPr="00EA6124" w:rsidRDefault="007257F1" w:rsidP="00E470F6">
      <w:pPr>
        <w:pStyle w:val="Nagwek1"/>
        <w:numPr>
          <w:ilvl w:val="0"/>
          <w:numId w:val="10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57523ED5" w14:textId="77777777" w:rsidTr="004C17EE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7C63A1D8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544CAF7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0B2B2400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1110C54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4B6E08B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EA6124" w14:paraId="71B2A4FB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09415B1B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8130344"/>
            <w:r w:rsidRPr="00D1732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2B50D99A" w14:textId="57788A42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t>Kwalifikowalność wnioskodawcy</w:t>
            </w:r>
          </w:p>
        </w:tc>
        <w:tc>
          <w:tcPr>
            <w:tcW w:w="6915" w:type="dxa"/>
          </w:tcPr>
          <w:p w14:paraId="237CC749" w14:textId="465CE2E3" w:rsidR="00366054" w:rsidRDefault="00D35BFA" w:rsidP="00D35BFA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61236820"/>
            <w:r w:rsidRPr="00D17325">
              <w:rPr>
                <w:rFonts w:ascii="Arial" w:hAnsi="Arial" w:cs="Arial"/>
                <w:sz w:val="24"/>
                <w:szCs w:val="24"/>
              </w:rPr>
              <w:t>W tym kryterium sprawdz</w:t>
            </w:r>
            <w:r w:rsidR="00063F80" w:rsidRPr="00D17325">
              <w:rPr>
                <w:rFonts w:ascii="Arial" w:hAnsi="Arial" w:cs="Arial"/>
                <w:sz w:val="24"/>
                <w:szCs w:val="24"/>
              </w:rPr>
              <w:t>a</w:t>
            </w:r>
            <w:r w:rsidRPr="00D17325">
              <w:rPr>
                <w:rFonts w:ascii="Arial" w:hAnsi="Arial" w:cs="Arial"/>
                <w:sz w:val="24"/>
                <w:szCs w:val="24"/>
              </w:rPr>
              <w:t>my, czy wnioskodawcą jest:</w:t>
            </w:r>
          </w:p>
          <w:p w14:paraId="47AED4DE" w14:textId="19A88080" w:rsidR="00D35BFA" w:rsidRPr="00886B5E" w:rsidRDefault="00366054" w:rsidP="00886B5E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86B5E">
              <w:rPr>
                <w:rFonts w:ascii="Arial" w:hAnsi="Arial" w:cs="Arial"/>
                <w:sz w:val="24"/>
                <w:szCs w:val="24"/>
              </w:rPr>
              <w:t xml:space="preserve">w przypadku inwestycji w infrastrukturę 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na potrzeby prowadzenia </w:t>
            </w:r>
            <w:r w:rsidRPr="00886B5E">
              <w:rPr>
                <w:rFonts w:ascii="Arial" w:hAnsi="Arial" w:cs="Arial"/>
                <w:sz w:val="24"/>
                <w:szCs w:val="24"/>
              </w:rPr>
              <w:t>mieszkań treningowych lub wspomaganych</w:t>
            </w:r>
            <w:r w:rsidR="00B943D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92923B0" w14:textId="61338A7D" w:rsidR="00D35BFA" w:rsidRDefault="00D35BFA" w:rsidP="00B943D9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86B5E">
              <w:rPr>
                <w:rFonts w:ascii="Arial" w:hAnsi="Arial" w:cs="Arial"/>
                <w:sz w:val="24"/>
                <w:szCs w:val="24"/>
              </w:rPr>
              <w:t>jednostka samorządu terytorialnego</w:t>
            </w:r>
            <w:r w:rsidR="00B943D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886D27" w14:textId="43D8D8E5" w:rsidR="00B943D9" w:rsidRDefault="00B943D9" w:rsidP="00B943D9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przypadku 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inwestycji w infrastrukturę na potrzeby prowadzenia </w:t>
            </w:r>
            <w:r>
              <w:rPr>
                <w:rFonts w:ascii="Arial" w:hAnsi="Arial" w:cs="Arial"/>
                <w:sz w:val="24"/>
                <w:szCs w:val="24"/>
              </w:rPr>
              <w:t>mieszkań z usługami lub ze wsparciem:</w:t>
            </w:r>
          </w:p>
          <w:p w14:paraId="6D67828D" w14:textId="77777777" w:rsidR="00B943D9" w:rsidRPr="00B943D9" w:rsidRDefault="00B943D9" w:rsidP="00B943D9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943D9">
              <w:rPr>
                <w:rFonts w:ascii="Arial" w:hAnsi="Arial" w:cs="Arial"/>
                <w:sz w:val="24"/>
                <w:szCs w:val="24"/>
              </w:rPr>
              <w:t>jednostka samorządu terytorialnego lub jej jednostka organizacyjna (jeżeli posiada osobowość prawną), w tym spółka prawa handlowego z większościowym udziałem jednostki samorządu terytorialnego;</w:t>
            </w:r>
          </w:p>
          <w:p w14:paraId="55ACA2A3" w14:textId="37FFD3A8" w:rsidR="00B943D9" w:rsidRPr="00886B5E" w:rsidRDefault="00B943D9" w:rsidP="00886B5E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943D9">
              <w:rPr>
                <w:rFonts w:ascii="Arial" w:hAnsi="Arial" w:cs="Arial"/>
                <w:sz w:val="24"/>
                <w:szCs w:val="24"/>
              </w:rPr>
              <w:lastRenderedPageBreak/>
              <w:t>organizacja pozarządowa, o której mowa w art. 3 ust. 2 ustawy z dnia 24 kwietnia 2003 r. o działalności pożytku publicznego i o wolontariacie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 (Dz. U. z </w:t>
            </w:r>
            <w:r w:rsidR="004C08B2">
              <w:rPr>
                <w:rFonts w:ascii="Arial" w:hAnsi="Arial" w:cs="Arial"/>
                <w:sz w:val="24"/>
                <w:szCs w:val="24"/>
              </w:rPr>
              <w:t>2025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C08B2">
              <w:rPr>
                <w:rFonts w:ascii="Arial" w:hAnsi="Arial" w:cs="Arial"/>
                <w:sz w:val="24"/>
                <w:szCs w:val="24"/>
              </w:rPr>
              <w:t>1338</w:t>
            </w:r>
            <w:r w:rsidR="007A4A5A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A4A5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A4A5A">
              <w:rPr>
                <w:rFonts w:ascii="Arial" w:hAnsi="Arial" w:cs="Arial"/>
                <w:sz w:val="24"/>
                <w:szCs w:val="24"/>
              </w:rPr>
              <w:t>. zm.)</w:t>
            </w:r>
            <w:r w:rsidRPr="00B943D9">
              <w:rPr>
                <w:rFonts w:ascii="Arial" w:hAnsi="Arial" w:cs="Arial"/>
                <w:sz w:val="24"/>
                <w:szCs w:val="24"/>
              </w:rPr>
              <w:t>, oraz podmiot, o którym mowa w art. 3 ust. 3 tej ustawy, które w swojej działalności statutowej prowadzą usługi społeczne lub działania aktywizacyjne na rzecz osób zagrożonych wykluczeniem społecznym.</w:t>
            </w:r>
          </w:p>
          <w:p w14:paraId="4716A3E2" w14:textId="31AC7062" w:rsidR="003E4D45" w:rsidRPr="0057592A" w:rsidDel="007968FF" w:rsidRDefault="00D35BFA" w:rsidP="00B943D9">
            <w:pPr>
              <w:spacing w:before="100" w:beforeAutospacing="1" w:after="100" w:afterAutospacing="1"/>
              <w:rPr>
                <w:lang w:eastAsia="pl-PL"/>
              </w:rPr>
            </w:pPr>
            <w:r w:rsidRPr="00CE618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  <w:bookmarkEnd w:id="5"/>
          </w:p>
        </w:tc>
        <w:tc>
          <w:tcPr>
            <w:tcW w:w="3402" w:type="dxa"/>
          </w:tcPr>
          <w:p w14:paraId="4A99E20D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173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C81FB78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98EFE6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3384B6F" w14:textId="77777777" w:rsidR="003E4D45" w:rsidRPr="00D17325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173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4"/>
      <w:tr w:rsidR="00FF5DEB" w:rsidRPr="00EA6124" w14:paraId="55067BD2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6D703235" w14:textId="77777777" w:rsidR="00FF5DEB" w:rsidRPr="00EA6124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1C4AB738" w14:textId="7F6E37D3" w:rsidR="00FF5DEB" w:rsidRPr="00FF5DEB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</w:tcPr>
          <w:p w14:paraId="7963B06A" w14:textId="6C67B74F" w:rsidR="00FF5DEB" w:rsidRPr="00FF5DEB" w:rsidRDefault="00DA5325" w:rsidP="00FF5D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="00FF5DEB"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</w:t>
            </w:r>
            <w:r w:rsidR="00E3228F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="00FF5DEB" w:rsidRPr="00FF5DEB">
              <w:rPr>
                <w:rFonts w:ascii="Arial" w:hAnsi="Arial" w:cs="Arial"/>
                <w:sz w:val="24"/>
                <w:szCs w:val="24"/>
              </w:rPr>
              <w:t>poz.</w:t>
            </w:r>
            <w:r w:rsidR="00E3228F">
              <w:rPr>
                <w:rFonts w:ascii="Arial" w:hAnsi="Arial" w:cs="Arial"/>
                <w:sz w:val="24"/>
                <w:szCs w:val="24"/>
              </w:rPr>
              <w:t xml:space="preserve"> 1733</w:t>
            </w:r>
            <w:r w:rsidR="0079673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9673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96737">
              <w:rPr>
                <w:rFonts w:ascii="Arial" w:hAnsi="Arial" w:cs="Arial"/>
                <w:sz w:val="24"/>
                <w:szCs w:val="24"/>
              </w:rPr>
              <w:t>. zm.</w:t>
            </w:r>
            <w:r w:rsidR="00FF5DEB"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3BB40A4" w14:textId="21030E8E" w:rsidR="00FF5DEB" w:rsidRPr="00EA6124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 w:rsidR="00DA5325"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71ABC9AA" w14:textId="77777777" w:rsidR="00FF5DEB" w:rsidRPr="00EA6124" w:rsidRDefault="00FF5DEB" w:rsidP="007A4A5A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66646E53" w14:textId="77777777" w:rsidR="00FF5DEB" w:rsidRPr="00EA6124" w:rsidRDefault="00FF5DEB" w:rsidP="007A4A5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E951D3" w14:textId="77777777" w:rsidR="00FF5DEB" w:rsidRPr="00EA6124" w:rsidRDefault="00FF5DEB" w:rsidP="00FF5D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2F4E62A" w14:textId="77777777" w:rsidR="00FF5DEB" w:rsidRPr="00EA6124" w:rsidRDefault="00FF5DEB" w:rsidP="00FF5DE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182EC349" w14:textId="77777777" w:rsidR="00FF5DEB" w:rsidRPr="00EA6124" w:rsidRDefault="00FF5DEB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270AA1CA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74C8F8E2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 w:rsidRPr="0036270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5D00EEE2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36270D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55D091C3" w14:textId="77777777" w:rsidR="00CE618F" w:rsidRDefault="003E4D45" w:rsidP="00CE618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  <w:bookmarkStart w:id="6" w:name="_Hlk151384520"/>
          </w:p>
          <w:p w14:paraId="0E8A2693" w14:textId="12D6CF04" w:rsidR="00930B5D" w:rsidRPr="00CE618F" w:rsidRDefault="002F5265" w:rsidP="00CE618F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Budowa, przebudowa, remont, wyposażenie obiektów na potrzeby</w:t>
            </w:r>
            <w:r w:rsidR="00D145E5" w:rsidRPr="003627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E45E9">
              <w:rPr>
                <w:rFonts w:ascii="Arial" w:hAnsi="Arial" w:cs="Arial"/>
                <w:sz w:val="24"/>
                <w:szCs w:val="24"/>
              </w:rPr>
              <w:t xml:space="preserve">prowadzenia </w:t>
            </w:r>
            <w:r w:rsidRPr="0036270D">
              <w:rPr>
                <w:rFonts w:ascii="Arial" w:hAnsi="Arial" w:cs="Arial"/>
                <w:sz w:val="24"/>
                <w:szCs w:val="24"/>
              </w:rPr>
              <w:t>mieszkań treningowych</w:t>
            </w:r>
            <w:r w:rsidR="001147FA" w:rsidRPr="0036270D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  <w:r w:rsidR="0036270D" w:rsidRPr="0036270D">
              <w:rPr>
                <w:rFonts w:ascii="Arial" w:hAnsi="Arial" w:cs="Arial"/>
                <w:sz w:val="24"/>
                <w:szCs w:val="24"/>
              </w:rPr>
              <w:t xml:space="preserve"> lub</w:t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677F" w:rsidRPr="0036270D">
              <w:rPr>
                <w:rFonts w:ascii="Arial" w:hAnsi="Arial" w:cs="Arial"/>
                <w:sz w:val="24"/>
                <w:szCs w:val="24"/>
              </w:rPr>
              <w:t>wspomaganych</w:t>
            </w:r>
            <w:r w:rsidR="001147FA" w:rsidRPr="0036270D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lub z usługami</w:t>
            </w:r>
            <w:r w:rsidR="004D31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lu</w:t>
            </w:r>
            <w:r w:rsidR="00B150FA">
              <w:rPr>
                <w:rFonts w:ascii="Arial" w:hAnsi="Arial" w:cs="Arial"/>
                <w:sz w:val="24"/>
                <w:szCs w:val="24"/>
              </w:rPr>
              <w:t>b</w:t>
            </w:r>
            <w:r w:rsidR="004D3194">
              <w:rPr>
                <w:rFonts w:ascii="Arial" w:hAnsi="Arial" w:cs="Arial"/>
                <w:sz w:val="24"/>
                <w:szCs w:val="24"/>
              </w:rPr>
              <w:t xml:space="preserve"> ze wsparciem</w:t>
            </w:r>
            <w:r w:rsidR="00B150FA">
              <w:rPr>
                <w:rFonts w:ascii="Arial" w:hAnsi="Arial" w:cs="Arial"/>
                <w:sz w:val="24"/>
                <w:szCs w:val="24"/>
              </w:rPr>
              <w:t>.</w:t>
            </w:r>
            <w:r w:rsidR="004D319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bookmarkEnd w:id="6"/>
          </w:p>
          <w:p w14:paraId="64F6946A" w14:textId="77777777" w:rsidR="003E4D45" w:rsidRPr="0036270D" w:rsidRDefault="00121EBE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eastAsia="Arial" w:hAnsi="Arial" w:cs="Arial"/>
                <w:sz w:val="24"/>
                <w:szCs w:val="24"/>
              </w:rPr>
              <w:t>B</w:t>
            </w:r>
            <w:r w:rsidR="00E71726" w:rsidRPr="0036270D">
              <w:rPr>
                <w:rFonts w:ascii="Arial" w:hAnsi="Arial" w:cs="Arial"/>
                <w:sz w:val="24"/>
                <w:szCs w:val="24"/>
              </w:rPr>
              <w:t>udow</w:t>
            </w:r>
            <w:r w:rsidRPr="0036270D">
              <w:rPr>
                <w:rFonts w:ascii="Arial" w:hAnsi="Arial" w:cs="Arial"/>
                <w:sz w:val="24"/>
                <w:szCs w:val="24"/>
              </w:rPr>
              <w:t>a</w:t>
            </w:r>
            <w:r w:rsidR="00E71726" w:rsidRPr="0036270D">
              <w:rPr>
                <w:rFonts w:ascii="Arial" w:hAnsi="Arial" w:cs="Arial"/>
                <w:sz w:val="24"/>
                <w:szCs w:val="24"/>
              </w:rPr>
              <w:t xml:space="preserve"> nowych obiektów jest możliwa </w:t>
            </w:r>
            <w:r w:rsidR="00636F51" w:rsidRPr="0036270D">
              <w:rPr>
                <w:rFonts w:ascii="Arial" w:hAnsi="Arial" w:cs="Arial"/>
                <w:sz w:val="24"/>
                <w:szCs w:val="24"/>
              </w:rPr>
              <w:t xml:space="preserve">jedynie </w:t>
            </w:r>
            <w:r w:rsidR="008227A4" w:rsidRPr="0036270D">
              <w:rPr>
                <w:rFonts w:ascii="Arial" w:hAnsi="Arial" w:cs="Arial"/>
                <w:sz w:val="24"/>
                <w:szCs w:val="24"/>
              </w:rPr>
              <w:t>gdy Wnioskodawca</w:t>
            </w:r>
            <w:r w:rsidR="00636F51" w:rsidRPr="0036270D">
              <w:rPr>
                <w:rFonts w:ascii="Arial" w:hAnsi="Arial" w:cs="Arial"/>
                <w:sz w:val="24"/>
                <w:szCs w:val="24"/>
              </w:rPr>
              <w:t xml:space="preserve"> uzasadni brak możliwości wykorzystania</w:t>
            </w:r>
            <w:r w:rsidR="00894B43" w:rsidRPr="0036270D">
              <w:rPr>
                <w:rFonts w:ascii="Arial" w:hAnsi="Arial" w:cs="Arial"/>
                <w:sz w:val="24"/>
                <w:szCs w:val="24"/>
              </w:rPr>
              <w:t>, zgodnie z przeznaczeniem opisanym w projekcie, obiektów</w:t>
            </w:r>
            <w:r w:rsidR="00636F51" w:rsidRPr="0036270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C0A37" w:rsidRPr="0036270D">
              <w:rPr>
                <w:rFonts w:ascii="Arial" w:hAnsi="Arial" w:cs="Arial"/>
                <w:sz w:val="24"/>
                <w:szCs w:val="24"/>
              </w:rPr>
              <w:t>na danym obszarze</w:t>
            </w:r>
            <w:r w:rsidR="00894B43" w:rsidRPr="0036270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A89D7E" w14:textId="61996F70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</w:t>
            </w:r>
            <w:r w:rsidR="00E06513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36270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9AED5B1" w14:textId="3FFAFBD2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36270D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48EF39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00E245D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995E8A4" w14:textId="77777777" w:rsidR="003E4D45" w:rsidRPr="0036270D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6270D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2D5B5396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DED7D6D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7AF19D87" w14:textId="4AE05604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9E2195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EA6124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22354991" w14:textId="19B3F856" w:rsidR="003E4D45" w:rsidRPr="00EA6124" w:rsidRDefault="00E97D94" w:rsidP="009E219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32227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 w:rsidR="009E2195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9E21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="009E2195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D32227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 w:rsidR="00547D3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547D3C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547D3C">
              <w:rPr>
                <w:rFonts w:ascii="Arial" w:hAnsi="Arial" w:cs="Arial"/>
                <w:sz w:val="24"/>
                <w:szCs w:val="24"/>
              </w:rPr>
              <w:t>)</w:t>
            </w:r>
            <w:r w:rsidRPr="00D322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2195">
              <w:rPr>
                <w:rFonts w:ascii="Arial" w:hAnsi="Arial" w:cs="Arial"/>
                <w:sz w:val="24"/>
                <w:szCs w:val="24"/>
              </w:rPr>
              <w:t xml:space="preserve">dla danego działania </w:t>
            </w:r>
            <w:r w:rsidRPr="00D32227">
              <w:rPr>
                <w:rFonts w:ascii="Arial" w:hAnsi="Arial" w:cs="Arial"/>
                <w:sz w:val="24"/>
                <w:szCs w:val="24"/>
              </w:rPr>
              <w:t xml:space="preserve">w wersji aktualnej na dzień rozpoczęcia </w:t>
            </w:r>
            <w:r w:rsidR="002F5391" w:rsidRPr="00D32227">
              <w:rPr>
                <w:rFonts w:ascii="Arial" w:hAnsi="Arial" w:cs="Arial"/>
                <w:sz w:val="24"/>
                <w:szCs w:val="24"/>
              </w:rPr>
              <w:t>naboru</w:t>
            </w:r>
            <w:r w:rsidR="00A641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D3222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540D8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4097C351" w14:textId="54043DE4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92CDB29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8E07A7A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6C77836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009F334E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23A25C2A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26B6735A" w14:textId="6EC2949C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z prawem pomocy publiczne</w:t>
            </w:r>
            <w:r w:rsidR="00C2416A">
              <w:rPr>
                <w:rFonts w:ascii="Arial" w:hAnsi="Arial" w:cs="Arial"/>
                <w:sz w:val="24"/>
                <w:szCs w:val="24"/>
              </w:rPr>
              <w:t>j</w:t>
            </w:r>
          </w:p>
        </w:tc>
        <w:tc>
          <w:tcPr>
            <w:tcW w:w="6915" w:type="dxa"/>
          </w:tcPr>
          <w:p w14:paraId="40741119" w14:textId="77777777" w:rsidR="003E4D45" w:rsidRDefault="003E4D45" w:rsidP="00B02C20">
            <w:p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F4448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FC0B7E9" w14:textId="77777777" w:rsidR="00F4448F" w:rsidRDefault="00F4448F" w:rsidP="00E470F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projekcie nie występuje pomoc publiczna lub</w:t>
            </w:r>
          </w:p>
          <w:p w14:paraId="5F5C3897" w14:textId="4BEE9EAA" w:rsidR="00F4448F" w:rsidRDefault="00F4448F" w:rsidP="00E470F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pomoc jest zgodna z</w:t>
            </w:r>
            <w:r w:rsidR="009218D5">
              <w:rPr>
                <w:rFonts w:ascii="Arial" w:hAnsi="Arial" w:cs="Arial"/>
                <w:sz w:val="24"/>
                <w:szCs w:val="24"/>
              </w:rPr>
              <w:t xml:space="preserve"> art. 56 </w:t>
            </w:r>
            <w:r>
              <w:rPr>
                <w:rFonts w:ascii="Arial" w:hAnsi="Arial" w:cs="Arial"/>
                <w:sz w:val="24"/>
                <w:szCs w:val="24"/>
              </w:rPr>
              <w:t>rozporządzeni</w:t>
            </w:r>
            <w:r w:rsidR="009218D5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nr 651/2014</w:t>
            </w:r>
            <w:r w:rsidR="009218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18D5" w:rsidRPr="009218D5">
              <w:rPr>
                <w:rFonts w:ascii="Arial" w:hAnsi="Arial" w:cs="Arial"/>
                <w:sz w:val="24"/>
                <w:szCs w:val="24"/>
              </w:rPr>
              <w:t xml:space="preserve">Pomoc inwestycyjna na infrastrukturę lokalną </w:t>
            </w:r>
            <w:r>
              <w:rPr>
                <w:rFonts w:ascii="Arial" w:hAnsi="Arial" w:cs="Arial"/>
                <w:sz w:val="24"/>
                <w:szCs w:val="24"/>
              </w:rPr>
              <w:t>oraz z:</w:t>
            </w:r>
          </w:p>
          <w:p w14:paraId="6FF3D59D" w14:textId="77777777" w:rsidR="00F4448F" w:rsidRPr="00F4448F" w:rsidRDefault="00F4448F" w:rsidP="00B02C20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1434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rozporządzeniem Ministra Funduszy i Polityki Regionalnej z dnia 11 grudnia 2022 r. w sprawie udzielania pomocy inwestycyjnej na infrastrukturę lokalną w ramach regionalnych programów na lata 2021–2027 (Dz.U. poz. 2686).</w:t>
            </w:r>
          </w:p>
          <w:p w14:paraId="7856E34A" w14:textId="622AFDD7" w:rsidR="00B065A1" w:rsidRPr="00B065A1" w:rsidRDefault="00B065A1" w:rsidP="00B02C20">
            <w:pPr>
              <w:autoSpaceDE w:val="0"/>
              <w:autoSpaceDN w:val="0"/>
              <w:adjustRightInd w:val="0"/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</w:t>
            </w:r>
            <w:r w:rsidR="004D2108">
              <w:rPr>
                <w:rFonts w:ascii="Arial" w:hAnsi="Arial" w:cs="Arial"/>
                <w:sz w:val="24"/>
                <w:szCs w:val="24"/>
              </w:rPr>
              <w:t>,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tj. działalności bezpośrednio powiązanej z eksploatacją infrastruktury</w:t>
            </w:r>
            <w:r w:rsidR="00F86344">
              <w:rPr>
                <w:rFonts w:ascii="Arial" w:hAnsi="Arial" w:cs="Arial"/>
                <w:sz w:val="24"/>
                <w:szCs w:val="24"/>
              </w:rPr>
              <w:t>, 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Pr="00B065A1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 charakterze niegospodarczym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B065A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5A8671" w14:textId="23C3BDB0" w:rsidR="002A70A4" w:rsidRDefault="00B065A1" w:rsidP="00B065A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065A1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32233118" w14:textId="77777777" w:rsidR="007E5640" w:rsidRPr="007E5640" w:rsidRDefault="007E5640" w:rsidP="007E5640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E5640">
              <w:rPr>
                <w:rFonts w:ascii="Arial" w:hAnsi="Arial" w:cs="Arial"/>
                <w:sz w:val="24"/>
                <w:szCs w:val="24"/>
              </w:rPr>
              <w:t>W przypadku projektu partnerskiego, w którym wystąpi pomoc publiczna i wsparcie będzie udzielone w oparciu o rozporządzenie KE nr 651/2014, pomoc może otrzymać wyłącznie partner wiodący.</w:t>
            </w:r>
          </w:p>
          <w:p w14:paraId="03E480EF" w14:textId="77777777" w:rsidR="003E4D45" w:rsidRPr="00EA6124" w:rsidRDefault="003E4D45" w:rsidP="00B065A1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7033092B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F3A73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E63A94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5F5C54F" w14:textId="2750D9A3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5608128C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767FF560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25F54D01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915" w:type="dxa"/>
          </w:tcPr>
          <w:p w14:paraId="4E97D862" w14:textId="77777777" w:rsidR="00E97D94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32550A35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projektu. Należy przedstawić jak projekt wspiera działania respektujące standardy i priorytety klimatyczne UE.</w:t>
            </w:r>
          </w:p>
          <w:p w14:paraId="03756E98" w14:textId="2C0B3C95" w:rsidR="003E4D45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524FF8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B2080C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</w:t>
            </w:r>
            <w:r w:rsidR="008C31CE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8FA3288" w14:textId="19DA6020" w:rsidR="003E4D45" w:rsidRPr="00EA6124" w:rsidRDefault="00873973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="003E4D45"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171611F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A7DAAC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37CCE6E" w14:textId="77777777" w:rsidR="003E4D45" w:rsidRPr="00EA6124" w:rsidRDefault="003E4D45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1BA818F3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0EBC74B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6ED6E4AD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450FAA4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050408C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06D1DA3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3BAC551B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5D49B556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FBE9DD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BA867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51FAFCD" w14:textId="5353E8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5DE1DD3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AD1F51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03B3A8B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6915" w:type="dxa"/>
          </w:tcPr>
          <w:p w14:paraId="1E5CC4B5" w14:textId="77777777" w:rsidR="006A0F10" w:rsidRPr="00EA6124" w:rsidRDefault="006A0F10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4F5D3468" w14:textId="7BA790A5" w:rsidR="00FA1017" w:rsidRDefault="006A0F10" w:rsidP="00B02C20">
            <w:pPr>
              <w:pStyle w:val="Akapitzlist"/>
              <w:numPr>
                <w:ilvl w:val="0"/>
                <w:numId w:val="2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(Dz.U. z </w:t>
            </w:r>
            <w:r w:rsidR="004F0CAC">
              <w:rPr>
                <w:rFonts w:ascii="Arial" w:hAnsi="Arial" w:cs="Arial"/>
                <w:sz w:val="24"/>
                <w:szCs w:val="24"/>
              </w:rPr>
              <w:t>2026 r.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4F0CAC">
              <w:rPr>
                <w:rFonts w:ascii="Arial" w:hAnsi="Arial" w:cs="Arial"/>
                <w:sz w:val="24"/>
                <w:szCs w:val="24"/>
              </w:rPr>
              <w:t>670</w:t>
            </w:r>
            <w:r w:rsidRPr="00FA1017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156A5EBA" w14:textId="7BFF62D6" w:rsid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27 kwietnia 2001 r. Prawo ochrony środowiska (Dz.U. z </w:t>
            </w:r>
            <w:r w:rsidR="0068634E">
              <w:rPr>
                <w:rFonts w:ascii="Arial" w:hAnsi="Arial" w:cs="Arial"/>
                <w:sz w:val="24"/>
                <w:szCs w:val="24"/>
              </w:rPr>
              <w:t>2025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68634E">
              <w:rPr>
                <w:rFonts w:ascii="Arial" w:hAnsi="Arial" w:cs="Arial"/>
                <w:sz w:val="24"/>
                <w:szCs w:val="24"/>
              </w:rPr>
              <w:t>647</w:t>
            </w:r>
            <w:r w:rsidR="00751D12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751D1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51D12">
              <w:rPr>
                <w:rFonts w:ascii="Arial" w:hAnsi="Arial" w:cs="Arial"/>
                <w:sz w:val="24"/>
                <w:szCs w:val="24"/>
              </w:rPr>
              <w:t>. zm.</w:t>
            </w:r>
            <w:r w:rsidRPr="00FA1017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7E53418D" w14:textId="07336033" w:rsid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(Dz.U. z </w:t>
            </w:r>
            <w:r w:rsidR="00751D12">
              <w:rPr>
                <w:rFonts w:ascii="Arial" w:hAnsi="Arial" w:cs="Arial"/>
                <w:sz w:val="24"/>
                <w:szCs w:val="24"/>
              </w:rPr>
              <w:t>2026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751D12">
              <w:rPr>
                <w:rFonts w:ascii="Arial" w:hAnsi="Arial" w:cs="Arial"/>
                <w:sz w:val="24"/>
                <w:szCs w:val="24"/>
              </w:rPr>
              <w:t>13</w:t>
            </w:r>
            <w:r w:rsidR="00AE2B91" w:rsidRPr="00FA101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AE2B91" w:rsidRPr="00FA1017">
              <w:rPr>
                <w:rFonts w:ascii="Arial" w:hAnsi="Arial" w:cs="Arial"/>
                <w:sz w:val="24"/>
                <w:szCs w:val="24"/>
              </w:rPr>
              <w:t>pó</w:t>
            </w:r>
            <w:r w:rsidR="004D2108">
              <w:rPr>
                <w:rFonts w:ascii="Arial" w:hAnsi="Arial" w:cs="Arial"/>
                <w:sz w:val="24"/>
                <w:szCs w:val="24"/>
              </w:rPr>
              <w:t>ź</w:t>
            </w:r>
            <w:r w:rsidR="00AE2B91" w:rsidRPr="00FA101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="00AE2B91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FA1017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52766859" w14:textId="2DE21714" w:rsid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751D12">
              <w:rPr>
                <w:rFonts w:ascii="Arial" w:hAnsi="Arial" w:cs="Arial"/>
                <w:sz w:val="24"/>
                <w:szCs w:val="24"/>
              </w:rPr>
              <w:t>2025</w:t>
            </w:r>
            <w:r w:rsidR="00D971ED" w:rsidRPr="00FA1017">
              <w:rPr>
                <w:rFonts w:ascii="Arial" w:hAnsi="Arial" w:cs="Arial"/>
                <w:sz w:val="24"/>
                <w:szCs w:val="24"/>
              </w:rPr>
              <w:t xml:space="preserve"> r.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751D12">
              <w:rPr>
                <w:rFonts w:ascii="Arial" w:hAnsi="Arial" w:cs="Arial"/>
                <w:sz w:val="24"/>
                <w:szCs w:val="24"/>
              </w:rPr>
              <w:t>960</w:t>
            </w:r>
            <w:r w:rsidR="00AE2B91" w:rsidRPr="00FA1017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AE2B91" w:rsidRPr="00FA1017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AE2B91" w:rsidRPr="00FA1017">
              <w:rPr>
                <w:rFonts w:ascii="Arial" w:hAnsi="Arial" w:cs="Arial"/>
                <w:sz w:val="24"/>
                <w:szCs w:val="24"/>
              </w:rPr>
              <w:t>. zm.</w:t>
            </w:r>
            <w:r w:rsidRPr="00FA1017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633162" w:rsidRPr="00FA1017">
              <w:rPr>
                <w:rFonts w:ascii="Arial" w:hAnsi="Arial" w:cs="Arial"/>
                <w:sz w:val="24"/>
                <w:szCs w:val="24"/>
              </w:rPr>
              <w:t>ą</w:t>
            </w:r>
            <w:r w:rsidRPr="00FA1017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27359F19" w14:textId="76130366" w:rsidR="006A0F10" w:rsidRPr="00FA1017" w:rsidRDefault="006A0F10" w:rsidP="00D32227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A1017">
              <w:rPr>
                <w:rFonts w:ascii="Arial" w:hAnsi="Arial" w:cs="Arial"/>
                <w:sz w:val="24"/>
                <w:szCs w:val="24"/>
              </w:rPr>
              <w:t xml:space="preserve">Wytycznymi w sprawie działań naprawczych w odniesieniu do projektów współfinansowanych w okresie programowania 2014-2020 oraz ubiegających się o współfinansowanie w okresie 2021-2027 z </w:t>
            </w:r>
            <w:r w:rsidRPr="00FA1017">
              <w:rPr>
                <w:rFonts w:ascii="Arial" w:hAnsi="Arial" w:cs="Arial"/>
                <w:sz w:val="24"/>
                <w:szCs w:val="24"/>
              </w:rPr>
              <w:lastRenderedPageBreak/>
              <w:t>Funduszy UE, dotkniętych naruszeniem 2016/2046 w zakresie specustaw, dla których prowadzone jest postępowanie w sprawie oceny oddziaływania na środowisko (Ares(2021)1432319 z 23.02.2021 r.).</w:t>
            </w:r>
          </w:p>
          <w:p w14:paraId="4F25424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sprawdzamy, czy wnioskodawca posiada dokumentację środowiskową zgodną z regulaminem wyboru projektów, w szczególności decyzję o środowiskowych uwarunkowaniach – jeżeli jest ona wymagana. Jeśli tak to czy została załączona do wniosku oraz czy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 xml:space="preserve">zakres projektu jest zgodny z decyzją o środowiskowych uwarunkowaniach oraz  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zezwoleniem na realizację inwestycji.</w:t>
            </w:r>
          </w:p>
          <w:p w14:paraId="636D2AA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E097E90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D4941DC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70965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043BC4E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F4F723B" w14:textId="5509FE7D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64493E59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252AE52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79A68154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03BC6423" w14:textId="77777777" w:rsidR="00E97D94" w:rsidRPr="00EA6124" w:rsidRDefault="00E97D94" w:rsidP="00B02C2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D5A467D" w14:textId="4F709D67" w:rsidR="00E97D94" w:rsidRPr="00EA6124" w:rsidRDefault="00E97D94" w:rsidP="00B02C20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3B4F16F5" w14:textId="77777777" w:rsidR="00E97D94" w:rsidRPr="00EA6124" w:rsidRDefault="00E97D94" w:rsidP="00E470F6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4307E0F" w14:textId="77777777" w:rsidR="00E97D94" w:rsidRPr="00EA6124" w:rsidRDefault="00E97D94" w:rsidP="00E470F6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3360E31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Lista obowiązujących wskaźników wraz z ich definicjami zamieszczona jest w regulaminie wyboru projektów.</w:t>
            </w:r>
          </w:p>
          <w:p w14:paraId="26F584F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3FA986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FB5626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C8C47EE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0CB058B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082B266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68E9C78D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C56E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6B9969A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7777080D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2C7CD994" w14:textId="77777777" w:rsidR="00E97D94" w:rsidRPr="00EA6124" w:rsidRDefault="00E97D94" w:rsidP="00B02C20">
            <w:pPr>
              <w:numPr>
                <w:ilvl w:val="0"/>
                <w:numId w:val="5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4CB3CA2C" w14:textId="77777777" w:rsidR="00E97D94" w:rsidRPr="00EA6124" w:rsidRDefault="00E97D94" w:rsidP="00E470F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85FD7CC" w14:textId="77777777" w:rsidR="00E97D94" w:rsidRPr="00EA6124" w:rsidRDefault="00E97D94" w:rsidP="00E470F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7FE67077" w14:textId="77777777" w:rsidR="00E97D94" w:rsidRPr="00EA6124" w:rsidRDefault="00E97D94" w:rsidP="00E470F6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67590B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73ED19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FFC794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3C4B12C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CD9072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7BF0A1B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7A6C1D38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20A9E03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15" w:type="dxa"/>
          </w:tcPr>
          <w:p w14:paraId="300B3CA1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 szczególności czy:</w:t>
            </w:r>
          </w:p>
          <w:p w14:paraId="3A21AB21" w14:textId="77777777" w:rsidR="00E97D94" w:rsidRPr="00EA6124" w:rsidRDefault="00E97D94" w:rsidP="00B02C20">
            <w:pPr>
              <w:numPr>
                <w:ilvl w:val="0"/>
                <w:numId w:val="8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38AEE522" w14:textId="77777777" w:rsidR="00E97D94" w:rsidRPr="00EA6124" w:rsidRDefault="00E97D94" w:rsidP="00E470F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28992285" w14:textId="77777777" w:rsidR="00E97D94" w:rsidRPr="00EA6124" w:rsidRDefault="00E97D94" w:rsidP="00E470F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15CE01A4" w14:textId="77777777" w:rsidR="002F5391" w:rsidRPr="00EA6124" w:rsidRDefault="002F5391" w:rsidP="00B02C20">
            <w:pPr>
              <w:numPr>
                <w:ilvl w:val="0"/>
                <w:numId w:val="8"/>
              </w:numPr>
              <w:spacing w:before="100" w:beforeAutospacing="1"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1B21A255" w14:textId="77777777" w:rsidR="00E97D94" w:rsidRPr="00EA6124" w:rsidRDefault="002F5391" w:rsidP="00E470F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745D61B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D7B2E62" w14:textId="5EBC6CE4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9AF2B5C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01F4663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DBEEE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2C1A11" w14:textId="7DAA49A8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EA80809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5977F7E1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6A6D55B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7F7E4BA8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B2967BD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EA6124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EA6124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Przy czym okres kwalifikowalności powinien mieścić się w ramach czasowych określonych w art. 63 ust. 2 rozporządzenia nr 2021/1060,</w:t>
            </w:r>
          </w:p>
          <w:p w14:paraId="6E7D934D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11" w:name="_Hlk126574575"/>
            <w:r w:rsidRPr="00EA612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11"/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288E26A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3862D6A6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2D1657D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762F3550" w14:textId="77777777" w:rsidR="00E97D94" w:rsidRPr="00EA6124" w:rsidRDefault="00E97D94" w:rsidP="00E470F6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0C1D342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76679D5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5CCD0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032478E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6734196" w14:textId="08D8A24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48EE78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F491484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41A4DE3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6915" w:type="dxa"/>
          </w:tcPr>
          <w:p w14:paraId="6CEE1B7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05A1114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0F21AC17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9D39E2A" w14:textId="77777777" w:rsidR="00E97D94" w:rsidRPr="00EA6124" w:rsidRDefault="00E97D94" w:rsidP="00B02C2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67606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E9997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B172D3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388E720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695464C7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5AB1E7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70BD15A5" w14:textId="0B8840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524FF8">
              <w:rPr>
                <w:rFonts w:ascii="Arial" w:hAnsi="Arial" w:cs="Arial"/>
                <w:sz w:val="24"/>
                <w:szCs w:val="24"/>
              </w:rPr>
              <w:t>7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4FF8">
              <w:rPr>
                <w:rFonts w:ascii="Arial" w:hAnsi="Arial" w:cs="Arial"/>
                <w:sz w:val="24"/>
                <w:szCs w:val="24"/>
              </w:rPr>
              <w:t>czerwca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524FF8">
              <w:rPr>
                <w:rFonts w:ascii="Arial" w:hAnsi="Arial" w:cs="Arial"/>
                <w:sz w:val="24"/>
                <w:szCs w:val="24"/>
              </w:rPr>
              <w:t>16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r. (Dz. Urz. UE C</w:t>
            </w:r>
            <w:r w:rsidR="00524FF8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524FF8">
              <w:rPr>
                <w:rFonts w:ascii="Arial" w:hAnsi="Arial" w:cs="Arial"/>
                <w:sz w:val="24"/>
                <w:szCs w:val="24"/>
              </w:rPr>
              <w:t>07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  <w:r w:rsidR="00524FF8">
              <w:rPr>
                <w:rFonts w:ascii="Arial" w:hAnsi="Arial" w:cs="Arial"/>
                <w:sz w:val="24"/>
                <w:szCs w:val="24"/>
              </w:rPr>
              <w:t>06</w:t>
            </w:r>
            <w:r w:rsidRPr="00EA6124">
              <w:rPr>
                <w:rFonts w:ascii="Arial" w:hAnsi="Arial" w:cs="Arial"/>
                <w:sz w:val="24"/>
                <w:szCs w:val="24"/>
              </w:rPr>
              <w:t>.20</w:t>
            </w:r>
            <w:r w:rsidR="00524FF8">
              <w:rPr>
                <w:rFonts w:ascii="Arial" w:hAnsi="Arial" w:cs="Arial"/>
                <w:sz w:val="24"/>
                <w:szCs w:val="24"/>
              </w:rPr>
              <w:t>16, str. 389</w:t>
            </w:r>
            <w:r w:rsidRPr="00EA6124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20F4474A" w14:textId="77777777" w:rsidR="00C77E9A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65FAE8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FB790A4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034B95F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B84A86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0FEEC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C489BD0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6F1292A5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4BB83228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7468FF4C" w14:textId="5E5D34D9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524FF8">
              <w:rPr>
                <w:rFonts w:ascii="Arial" w:hAnsi="Arial" w:cs="Arial"/>
                <w:sz w:val="24"/>
                <w:szCs w:val="24"/>
              </w:rPr>
              <w:t>p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24FF8">
              <w:rPr>
                <w:rFonts w:ascii="Arial" w:hAnsi="Arial" w:cs="Arial"/>
                <w:sz w:val="24"/>
                <w:szCs w:val="24"/>
              </w:rPr>
              <w:t>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24FF8">
              <w:rPr>
                <w:rFonts w:ascii="Arial" w:hAnsi="Arial" w:cs="Arial"/>
                <w:sz w:val="24"/>
                <w:szCs w:val="24"/>
              </w:rPr>
              <w:t>n</w:t>
            </w:r>
            <w:r w:rsidRPr="00EA6124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915" w:type="dxa"/>
          </w:tcPr>
          <w:p w14:paraId="7B16ED7C" w14:textId="241FF92D" w:rsidR="00E97D94" w:rsidRPr="00C2416A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524FF8">
              <w:rPr>
                <w:rFonts w:ascii="Arial" w:hAnsi="Arial" w:cs="Arial"/>
                <w:sz w:val="24"/>
                <w:szCs w:val="24"/>
              </w:rPr>
              <w:t>p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24FF8">
              <w:rPr>
                <w:rFonts w:ascii="Arial" w:hAnsi="Arial" w:cs="Arial"/>
                <w:sz w:val="24"/>
                <w:szCs w:val="24"/>
              </w:rPr>
              <w:t>o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24FF8">
              <w:rPr>
                <w:rFonts w:ascii="Arial" w:hAnsi="Arial" w:cs="Arial"/>
                <w:sz w:val="24"/>
                <w:szCs w:val="24"/>
              </w:rPr>
              <w:t>n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C2416A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2416A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</w:t>
            </w:r>
            <w:r w:rsidR="001147FA" w:rsidRPr="00C2416A">
              <w:rPr>
                <w:rFonts w:ascii="Arial" w:hAnsi="Arial" w:cs="Arial"/>
                <w:sz w:val="24"/>
                <w:szCs w:val="24"/>
              </w:rPr>
              <w:t>, z poszanowaniem zasad równości, wolności wyboru, prawa do niezależnego życia, dostępności i zakazu wszelkich form segregacji.</w:t>
            </w:r>
          </w:p>
          <w:p w14:paraId="39A19706" w14:textId="7219E6D4" w:rsidR="00E97D94" w:rsidRPr="00C2416A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524FF8">
              <w:rPr>
                <w:rFonts w:ascii="Arial" w:hAnsi="Arial" w:cs="Arial"/>
                <w:sz w:val="24"/>
                <w:szCs w:val="24"/>
              </w:rPr>
              <w:t>p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524FF8">
              <w:rPr>
                <w:rFonts w:ascii="Arial" w:hAnsi="Arial" w:cs="Arial"/>
                <w:sz w:val="24"/>
                <w:szCs w:val="24"/>
              </w:rPr>
              <w:t>o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524FF8">
              <w:rPr>
                <w:rFonts w:ascii="Arial" w:hAnsi="Arial" w:cs="Arial"/>
                <w:sz w:val="24"/>
                <w:szCs w:val="24"/>
              </w:rPr>
              <w:t>n</w:t>
            </w:r>
            <w:r w:rsidRPr="00C2416A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072B8717" w14:textId="77777777" w:rsidR="00E97D94" w:rsidRPr="00C2416A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BEA42E4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514EDE2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EF6D4C4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4D18A0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EB69F85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7D94" w:rsidRPr="00EA6124" w14:paraId="0836515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690C259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A0F10" w:rsidRPr="00EA6124">
              <w:rPr>
                <w:rFonts w:ascii="Arial" w:hAnsi="Arial" w:cs="Arial"/>
                <w:sz w:val="24"/>
                <w:szCs w:val="24"/>
              </w:rPr>
              <w:t>1</w:t>
            </w:r>
            <w:r w:rsidR="003C56E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6A7C944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4851D16B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05DBDD5A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EC77340" w14:textId="77777777" w:rsidR="00E97D94" w:rsidRPr="00EA6124" w:rsidRDefault="00E97D94" w:rsidP="00B02C20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49D48E0" w14:textId="77777777" w:rsidR="00E97D94" w:rsidRPr="00EA6124" w:rsidRDefault="00E97D94" w:rsidP="00B02C20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1017F0F" w14:textId="77777777" w:rsidR="00E97D94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743970" w14:textId="559C178E" w:rsidR="00746EF5" w:rsidRDefault="00E97D94" w:rsidP="000C161A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</w:t>
            </w:r>
          </w:p>
          <w:p w14:paraId="12CC7979" w14:textId="77777777" w:rsidR="00E97D94" w:rsidRPr="00EA6124" w:rsidRDefault="00E97D94" w:rsidP="000C161A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spełnione, jeżeli odpowiedź będzie pozytywna.</w:t>
            </w:r>
          </w:p>
          <w:p w14:paraId="495CCD21" w14:textId="77777777" w:rsidR="00B91E0F" w:rsidRPr="00EA6124" w:rsidRDefault="00E97D94" w:rsidP="00D3222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6DB5518" w14:textId="77777777" w:rsidR="007257F1" w:rsidRPr="00EA6124" w:rsidRDefault="007257F1" w:rsidP="00E470F6">
      <w:pPr>
        <w:pStyle w:val="Nagwek1"/>
        <w:numPr>
          <w:ilvl w:val="0"/>
          <w:numId w:val="10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EA6124" w14:paraId="1ADB0CF5" w14:textId="77777777" w:rsidTr="008E616F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75C2F11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686859B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61C04A65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28F302A6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0DB95ABF" w14:textId="77777777" w:rsidR="00A57E1E" w:rsidRPr="00EA6124" w:rsidRDefault="00A57E1E" w:rsidP="00D32227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68634E" w:rsidRPr="00EA6124" w14:paraId="496C0C55" w14:textId="77777777" w:rsidTr="0068634E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DEB" w14:textId="17A1C452" w:rsidR="0068634E" w:rsidRPr="00C2416A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72DD0D9F" w14:textId="33F54259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 xml:space="preserve">Zgodność projektu z zasadą </w:t>
            </w:r>
            <w:proofErr w:type="spellStart"/>
            <w:r w:rsidRPr="00C6579B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deinstytucjonalizacji</w:t>
            </w:r>
            <w:proofErr w:type="spellEnd"/>
          </w:p>
        </w:tc>
        <w:tc>
          <w:tcPr>
            <w:tcW w:w="6915" w:type="dxa"/>
          </w:tcPr>
          <w:p w14:paraId="7329BE55" w14:textId="604092C0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z horyzontalną zasadą </w:t>
            </w:r>
            <w:proofErr w:type="spellStart"/>
            <w:r w:rsidRPr="00C6579B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C6579B">
              <w:rPr>
                <w:rFonts w:ascii="Arial" w:hAnsi="Arial" w:cs="Arial"/>
                <w:sz w:val="24"/>
                <w:szCs w:val="24"/>
              </w:rPr>
              <w:t xml:space="preserve"> usług, tzn. czy:</w:t>
            </w:r>
          </w:p>
          <w:p w14:paraId="2377C029" w14:textId="7777777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sz w:val="24"/>
                <w:szCs w:val="24"/>
              </w:rPr>
              <w:t>- nie przewiduje inwestycji w infrastrukturę placówek świadczących całodobową opiekę długoterminową (całodobowe usługi opiekuńcze) w instytucjonalnych formach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C6579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5607105" w14:textId="4413B358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6579B">
              <w:rPr>
                <w:rFonts w:ascii="Arial" w:hAnsi="Arial" w:cs="Arial"/>
                <w:sz w:val="24"/>
                <w:szCs w:val="24"/>
              </w:rPr>
              <w:lastRenderedPageBreak/>
              <w:t xml:space="preserve"> Kryterium jest weryfikowane w oparciu o wniosek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309A">
              <w:rPr>
                <w:rFonts w:ascii="Arial" w:hAnsi="Arial" w:cs="Arial"/>
                <w:sz w:val="24"/>
                <w:szCs w:val="24"/>
              </w:rPr>
              <w:t>o dofinansowanie projektu i załączniki.</w:t>
            </w:r>
          </w:p>
        </w:tc>
        <w:tc>
          <w:tcPr>
            <w:tcW w:w="3402" w:type="dxa"/>
          </w:tcPr>
          <w:p w14:paraId="6301BA5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4566615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197229A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FDC81CA" w14:textId="6E1721CB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0F546C8F" w14:textId="77777777" w:rsidTr="008D340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D5FD" w14:textId="22E5735C" w:rsidR="0068634E" w:rsidRPr="00C2416A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C241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15FA3396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6915" w:type="dxa"/>
          </w:tcPr>
          <w:p w14:paraId="1377FA5A" w14:textId="77777777" w:rsidR="0068634E" w:rsidRDefault="0068634E" w:rsidP="004D2108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A99D1D1" w14:textId="471B892A" w:rsidR="0068634E" w:rsidRDefault="0068634E" w:rsidP="004D2108">
            <w:pPr>
              <w:pStyle w:val="Akapitzlist"/>
              <w:numPr>
                <w:ilvl w:val="0"/>
                <w:numId w:val="24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FA33A0">
              <w:rPr>
                <w:rFonts w:ascii="Arial" w:hAnsi="Arial" w:cs="Arial"/>
                <w:sz w:val="24"/>
                <w:szCs w:val="24"/>
              </w:rPr>
              <w:t xml:space="preserve">maksymalna wartość dofinansowania projektu stanowi nie więcej niż </w:t>
            </w:r>
            <w:r w:rsidRPr="004B14B7">
              <w:rPr>
                <w:rFonts w:ascii="Arial" w:hAnsi="Arial" w:cs="Arial"/>
                <w:sz w:val="24"/>
                <w:szCs w:val="24"/>
              </w:rPr>
              <w:t>2 000 000 zł</w:t>
            </w:r>
            <w:r>
              <w:rPr>
                <w:rFonts w:ascii="Arial" w:hAnsi="Arial" w:cs="Arial"/>
                <w:sz w:val="24"/>
                <w:szCs w:val="24"/>
              </w:rPr>
              <w:t xml:space="preserve"> oraz</w:t>
            </w:r>
          </w:p>
          <w:p w14:paraId="3A130DFA" w14:textId="66B93745" w:rsidR="0068634E" w:rsidRPr="004B14B7" w:rsidRDefault="0068634E" w:rsidP="004D2108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maksymalna wartość dofinansowania na jedno miejsce w nowoutworzonym lub zmodernizowanym mieszkaniu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treningowym lub wspomaganym lub z usługami lub ze wsparciem stanowi nie więcej niż </w:t>
            </w:r>
            <w:r w:rsidRPr="004B14B7">
              <w:rPr>
                <w:rFonts w:ascii="Arial" w:hAnsi="Arial" w:cs="Arial"/>
                <w:sz w:val="24"/>
                <w:szCs w:val="24"/>
              </w:rPr>
              <w:t>165 000 zł.</w:t>
            </w:r>
          </w:p>
          <w:p w14:paraId="080BFB80" w14:textId="60140DAD" w:rsidR="0068634E" w:rsidRPr="00C2416A" w:rsidRDefault="0068634E" w:rsidP="004D210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C241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EBC2282" w14:textId="112C8591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284BA3B" w14:textId="77777777" w:rsidR="0068634E" w:rsidRPr="00C2416A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E93D94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6EC2FEF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F79D25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1AC91534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6E06" w14:textId="578759C7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B92A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654E">
              <w:rPr>
                <w:rFonts w:ascii="Arial" w:hAnsi="Arial" w:cs="Arial"/>
                <w:bCs/>
                <w:sz w:val="24"/>
                <w:szCs w:val="24"/>
              </w:rPr>
              <w:t>Projekt</w:t>
            </w:r>
            <w:r w:rsidRPr="00BC654E">
              <w:rPr>
                <w:rFonts w:ascii="Arial" w:hAnsi="Arial" w:cs="Arial"/>
                <w:sz w:val="24"/>
                <w:szCs w:val="24"/>
              </w:rPr>
              <w:t xml:space="preserve"> zakłada wsparcie infrastruktury służącej zwiększeniu dostępności do usług świadczonych w lokalnej społeczności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6A0F" w14:textId="52E72915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Pr="00BC654E">
              <w:rPr>
                <w:rFonts w:ascii="Arial" w:hAnsi="Arial" w:cs="Arial"/>
                <w:sz w:val="24"/>
                <w:szCs w:val="24"/>
              </w:rPr>
              <w:t xml:space="preserve">, czy projekt zakłada wsparcie infrastruktury służącej zwiększeniu dostępności do usług świadczonych </w:t>
            </w:r>
            <w:r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BC654E">
              <w:rPr>
                <w:rFonts w:ascii="Arial" w:hAnsi="Arial" w:cs="Arial"/>
                <w:sz w:val="24"/>
                <w:szCs w:val="24"/>
              </w:rPr>
              <w:t>społeczności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lokalnej, tzn. czy w zakresie inwestycji w infrastrukturę na potrzeby mieszkań treningowych lub wspomaganych lub z usługami lub ze wsparciem:</w:t>
            </w:r>
          </w:p>
          <w:p w14:paraId="7436FA21" w14:textId="1CB79738" w:rsidR="0068634E" w:rsidRPr="00712928" w:rsidRDefault="0068634E" w:rsidP="0068634E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</w:pPr>
            <w:r w:rsidRPr="00C22FD4">
              <w:rPr>
                <w:rFonts w:ascii="Arial" w:hAnsi="Arial" w:cs="Arial"/>
                <w:sz w:val="24"/>
                <w:szCs w:val="24"/>
              </w:rPr>
              <w:t>usługi zaplanowane do realizacji w ramach wspartej infrastruktury wpisują się w definicję usług świadczonych w społeczności lokalnej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8"/>
            </w:r>
            <w:r>
              <w:rPr>
                <w:rFonts w:ascii="Arial" w:hAnsi="Arial" w:cs="Arial"/>
                <w:sz w:val="24"/>
                <w:szCs w:val="24"/>
              </w:rPr>
              <w:t xml:space="preserve"> i</w:t>
            </w:r>
          </w:p>
          <w:p w14:paraId="25508736" w14:textId="284ACCBB" w:rsidR="0068634E" w:rsidRPr="00C22FD4" w:rsidRDefault="0068634E" w:rsidP="0068634E">
            <w:pPr>
              <w:pStyle w:val="Akapitzlist"/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nastąpi wzrost liczby miejsc świadczenia usług w społeczności lokalnej u danego wnioskodawcy</w:t>
            </w:r>
            <w:r w:rsidR="00B0291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48374D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654E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147E6346" w14:textId="589CFADF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FB32B94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79B9A9E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876EAD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C6F742F" w14:textId="431D94BB" w:rsidR="0068634E" w:rsidRPr="00A11702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264EB2F2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579" w14:textId="7E8BFA76" w:rsidR="0068634E" w:rsidRPr="00C2416A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C2416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24AC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2416A">
              <w:rPr>
                <w:rFonts w:ascii="Arial" w:hAnsi="Arial" w:cs="Arial"/>
                <w:bCs/>
                <w:sz w:val="24"/>
                <w:szCs w:val="24"/>
              </w:rPr>
              <w:t>Minimalna liczba nowych mieszkań utworzonych w ramach projektu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996C" w14:textId="08FA634A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>
              <w:rPr>
                <w:rFonts w:ascii="Arial" w:hAnsi="Arial" w:cs="Arial"/>
                <w:sz w:val="24"/>
                <w:szCs w:val="24"/>
              </w:rPr>
              <w:t>Wnioskodawca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przewidział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 utworzenie </w:t>
            </w:r>
            <w:r w:rsidRPr="00886B5E">
              <w:rPr>
                <w:rFonts w:ascii="Arial" w:hAnsi="Arial" w:cs="Arial"/>
                <w:sz w:val="24"/>
                <w:szCs w:val="24"/>
              </w:rPr>
              <w:t>minimum jednego nowego mieszkania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 treningowego lub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wspomaganego </w:t>
            </w:r>
            <w:r>
              <w:rPr>
                <w:rFonts w:ascii="Arial" w:hAnsi="Arial" w:cs="Arial"/>
                <w:sz w:val="24"/>
                <w:szCs w:val="24"/>
              </w:rPr>
              <w:t xml:space="preserve">lub z usługami lub ze wsparciem </w:t>
            </w:r>
            <w:r w:rsidRPr="00C2416A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Pr="00C2416A">
              <w:rPr>
                <w:rFonts w:ascii="Arial" w:hAnsi="Arial" w:cs="Arial"/>
                <w:bCs/>
                <w:sz w:val="24"/>
                <w:szCs w:val="24"/>
              </w:rPr>
              <w:t>obszarze realizacji projektu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6C84CE90" w14:textId="6296677F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Dopuszcza się inwestycje w infrastrukturę już funkcjonujących mieszkań. Działania w tym zakresie mogą stanowić wyłącznie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element projektu i nie wliczają się do określonej w tym kryterium minimalnej liczby nowych mieszkań.</w:t>
            </w:r>
          </w:p>
          <w:p w14:paraId="2254B441" w14:textId="26AA40CD" w:rsidR="0068634E" w:rsidRPr="00E728C8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693EA4C" w14:textId="19512E28" w:rsidR="0068634E" w:rsidRPr="00C2416A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390206E" w14:textId="77777777" w:rsidR="0068634E" w:rsidRPr="00C2416A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B38E5FE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DC066E" w14:textId="77777777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A6315F8" w14:textId="3DBDBE1E" w:rsidR="0068634E" w:rsidRPr="00C2416A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2416A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1E65B399" w14:textId="77777777" w:rsidTr="00144B36">
        <w:tc>
          <w:tcPr>
            <w:tcW w:w="1110" w:type="dxa"/>
            <w:vAlign w:val="center"/>
          </w:tcPr>
          <w:p w14:paraId="3433BE50" w14:textId="5B147288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018D915" w14:textId="77777777" w:rsidR="0068634E" w:rsidRPr="006A683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2" w:name="_Hlk133223943"/>
            <w:r w:rsidRPr="006A6834">
              <w:rPr>
                <w:rFonts w:ascii="Arial" w:hAnsi="Arial" w:cs="Arial"/>
                <w:sz w:val="24"/>
                <w:szCs w:val="24"/>
              </w:rPr>
              <w:t xml:space="preserve">Zapotrzebowanie </w:t>
            </w:r>
            <w:r w:rsidRPr="006A6834">
              <w:rPr>
                <w:rFonts w:ascii="Arial" w:hAnsi="Arial" w:cs="Arial"/>
                <w:sz w:val="24"/>
                <w:szCs w:val="24"/>
              </w:rPr>
              <w:br/>
              <w:t>na infrastrukturę</w:t>
            </w:r>
            <w:bookmarkEnd w:id="12"/>
            <w:r w:rsidRPr="006A6834">
              <w:rPr>
                <w:rFonts w:ascii="Arial" w:hAnsi="Arial" w:cs="Arial"/>
                <w:sz w:val="24"/>
                <w:szCs w:val="24"/>
              </w:rPr>
              <w:t xml:space="preserve"> mieszkaniową</w:t>
            </w:r>
          </w:p>
        </w:tc>
        <w:tc>
          <w:tcPr>
            <w:tcW w:w="6915" w:type="dxa"/>
            <w:vAlign w:val="center"/>
          </w:tcPr>
          <w:p w14:paraId="43719FDE" w14:textId="7777777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7458E0">
              <w:rPr>
                <w:rFonts w:ascii="Arial" w:hAnsi="Arial" w:cs="Arial"/>
                <w:bCs/>
                <w:sz w:val="24"/>
                <w:szCs w:val="24"/>
              </w:rPr>
              <w:t>W kryterium sprawdzamy, czy</w:t>
            </w:r>
            <w:r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7D6F02FB" w14:textId="755D810E" w:rsidR="0068634E" w:rsidRPr="007458E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1)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wsparci</w:t>
            </w:r>
            <w:r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zaplanowan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o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na podstawie analizy</w:t>
            </w:r>
            <w:r>
              <w:rPr>
                <w:rFonts w:ascii="Arial" w:hAnsi="Arial" w:cs="Arial"/>
                <w:bCs/>
                <w:sz w:val="24"/>
                <w:szCs w:val="24"/>
              </w:rPr>
              <w:t>/diagnozy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potwierdzającej zapotrzebowanie na infrastrukturę mieszkań treningowych lub wspomaganych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lub z usługami lub ze wsparciem, przeprowadzonej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w perspektywie minimum 2 letniej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dla obszaru realizacji projektu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003D398" w14:textId="1936A616" w:rsidR="0068634E" w:rsidRPr="007458E0" w:rsidRDefault="0068634E" w:rsidP="0068634E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2) a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naliza</w:t>
            </w:r>
            <w:r>
              <w:rPr>
                <w:rFonts w:ascii="Arial" w:hAnsi="Arial" w:cs="Arial"/>
                <w:bCs/>
                <w:sz w:val="24"/>
                <w:szCs w:val="24"/>
              </w:rPr>
              <w:t>/diagnoza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zawiera informacje dot.:</w:t>
            </w:r>
          </w:p>
          <w:p w14:paraId="7D9355C9" w14:textId="77777777" w:rsidR="0068634E" w:rsidRPr="007458E0" w:rsidRDefault="0068634E" w:rsidP="0068634E">
            <w:pPr>
              <w:numPr>
                <w:ilvl w:val="0"/>
                <w:numId w:val="17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diagnozy problemów;</w:t>
            </w:r>
          </w:p>
          <w:p w14:paraId="184EF6DC" w14:textId="0E4CD18C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diagnozy potrzeb, w tym np. aktualny stan infrastruktury (w razie konieczności zapotrzebowanie na nowe budynki), liczba mieszkań danego typ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 oraz liczba miejsc/osób w nich przebywających, liczba osób oczekujących na mieszkanie danego typu;</w:t>
            </w:r>
          </w:p>
          <w:p w14:paraId="28610CB2" w14:textId="77777777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analizy trendów demograficznych;</w:t>
            </w:r>
          </w:p>
          <w:p w14:paraId="2E30DA0A" w14:textId="77777777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t>poziomu dostępności usług;</w:t>
            </w:r>
          </w:p>
          <w:p w14:paraId="5FC270D2" w14:textId="43BF43F2" w:rsidR="0068634E" w:rsidRPr="007458E0" w:rsidRDefault="0068634E" w:rsidP="0068634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458E0">
              <w:rPr>
                <w:rFonts w:ascii="Arial" w:hAnsi="Arial" w:cs="Arial"/>
                <w:sz w:val="24"/>
                <w:szCs w:val="24"/>
              </w:rPr>
              <w:lastRenderedPageBreak/>
              <w:t>oczekiwanych rezultatów.</w:t>
            </w:r>
          </w:p>
          <w:p w14:paraId="32D17D18" w14:textId="57B3F8B6" w:rsidR="0068634E" w:rsidRPr="007458E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trike/>
                <w:sz w:val="24"/>
                <w:szCs w:val="24"/>
              </w:rPr>
            </w:pPr>
            <w:r w:rsidRPr="007458E0">
              <w:rPr>
                <w:rFonts w:ascii="Arial" w:hAnsi="Arial" w:cs="Arial"/>
                <w:bCs/>
                <w:sz w:val="24"/>
                <w:szCs w:val="24"/>
              </w:rPr>
              <w:t>Analiza</w:t>
            </w:r>
            <w:r>
              <w:rPr>
                <w:rFonts w:ascii="Arial" w:hAnsi="Arial" w:cs="Arial"/>
                <w:bCs/>
                <w:sz w:val="24"/>
                <w:szCs w:val="24"/>
              </w:rPr>
              <w:t>/diagnoza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może zostać przeprowadzona na podstawie dostępnych dokumentów/danych m.in.: </w:t>
            </w:r>
            <w:r w:rsidRPr="000C161A">
              <w:rPr>
                <w:rFonts w:ascii="Arial" w:hAnsi="Arial" w:cs="Arial"/>
                <w:bCs/>
                <w:iCs/>
                <w:sz w:val="24"/>
                <w:szCs w:val="24"/>
              </w:rPr>
              <w:t>Ocena zasobów pomocy społecznej w województwie kujawsko-pomorskim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Strategia polityki społecznej województwa kujawsko-pomorskiego do roku 2030,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Regionaln</w:t>
            </w:r>
            <w:r>
              <w:rPr>
                <w:rFonts w:ascii="Arial" w:hAnsi="Arial" w:cs="Arial"/>
                <w:bCs/>
                <w:sz w:val="24"/>
                <w:szCs w:val="24"/>
              </w:rPr>
              <w:t>y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 xml:space="preserve"> Plan Rozwoju Usług Społecznych i </w:t>
            </w:r>
            <w:proofErr w:type="spellStart"/>
            <w:r w:rsidRPr="007458E0">
              <w:rPr>
                <w:rFonts w:ascii="Arial" w:hAnsi="Arial" w:cs="Arial"/>
                <w:bCs/>
                <w:sz w:val="24"/>
                <w:szCs w:val="24"/>
              </w:rPr>
              <w:t>Deinstytucjonalizacji</w:t>
            </w:r>
            <w:proofErr w:type="spellEnd"/>
            <w:r w:rsidRPr="007458E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7458E0">
              <w:rPr>
                <w:rFonts w:ascii="Arial" w:hAnsi="Arial" w:cs="Arial"/>
                <w:bCs/>
                <w:sz w:val="24"/>
                <w:szCs w:val="24"/>
              </w:rPr>
              <w:t>dane ROPS w Toruniu dostępne na stronie internetowej, lokalne strategie, dane GUS.</w:t>
            </w:r>
          </w:p>
          <w:p w14:paraId="29B8D929" w14:textId="3F0D54D8" w:rsidR="0068634E" w:rsidRPr="007458E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Analiza/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Diagnoza może stanowić element Studium Wykonalności/ Planu </w:t>
            </w:r>
            <w:r>
              <w:rPr>
                <w:rFonts w:ascii="Arial" w:hAnsi="Arial" w:cs="Arial"/>
                <w:sz w:val="24"/>
                <w:szCs w:val="24"/>
              </w:rPr>
              <w:t>Inwestycji</w:t>
            </w:r>
            <w:r w:rsidRPr="007458E0">
              <w:rPr>
                <w:rFonts w:ascii="Arial" w:hAnsi="Arial" w:cs="Arial"/>
                <w:sz w:val="24"/>
                <w:szCs w:val="24"/>
              </w:rPr>
              <w:t xml:space="preserve"> lub oddzielny załącznik do wniosku o dofinansowanie projektu.</w:t>
            </w:r>
          </w:p>
          <w:p w14:paraId="336FD2C3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B2547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0B2547">
              <w:rPr>
                <w:rFonts w:ascii="Arial" w:hAnsi="Arial" w:cs="Arial"/>
                <w:sz w:val="24"/>
                <w:szCs w:val="24"/>
              </w:rPr>
              <w:br/>
              <w:t>o dofinansowanie projektu lub załącznik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0B254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3F546A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3A436E7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DB2BA2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25DF63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F7A445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48F1F281" w14:textId="77777777" w:rsidTr="00144B36">
        <w:tc>
          <w:tcPr>
            <w:tcW w:w="1110" w:type="dxa"/>
            <w:vAlign w:val="center"/>
          </w:tcPr>
          <w:p w14:paraId="3EA7C7D4" w14:textId="3A7ABA60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3" w:name="_Hlk200024758"/>
            <w:r>
              <w:rPr>
                <w:rFonts w:ascii="Arial" w:eastAsia="Times New Roman" w:hAnsi="Arial" w:cs="Arial"/>
                <w:sz w:val="24"/>
                <w:szCs w:val="24"/>
              </w:rPr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45A9E249" w14:textId="38083B2A" w:rsidR="0068634E" w:rsidRPr="00C22FD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mieszkań w nieruchomości</w:t>
            </w:r>
          </w:p>
        </w:tc>
        <w:tc>
          <w:tcPr>
            <w:tcW w:w="6915" w:type="dxa"/>
            <w:vAlign w:val="center"/>
          </w:tcPr>
          <w:p w14:paraId="215AF54B" w14:textId="68E279F0" w:rsidR="0068634E" w:rsidRDefault="0068634E" w:rsidP="0068634E">
            <w:pPr>
              <w:spacing w:before="100" w:beforeAutospacing="1"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 tym kryterium sprawdzamy, czy</w:t>
            </w:r>
            <w:r w:rsidR="00B63B2F" w:rsidRPr="00B63B2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bookmarkStart w:id="14" w:name="_Hlk200024811"/>
            <w:r w:rsidR="00B63B2F" w:rsidRPr="00B63B2F">
              <w:rPr>
                <w:rFonts w:ascii="Arial" w:hAnsi="Arial" w:cs="Arial"/>
                <w:bCs/>
                <w:sz w:val="24"/>
                <w:szCs w:val="24"/>
              </w:rPr>
              <w:t>w projekcie został spełniony dopuszczalny limit lokali w nieruchomości</w:t>
            </w:r>
            <w:r>
              <w:rPr>
                <w:rFonts w:ascii="Arial" w:hAnsi="Arial" w:cs="Arial"/>
                <w:bCs/>
                <w:sz w:val="24"/>
                <w:szCs w:val="24"/>
              </w:rPr>
              <w:t>:</w:t>
            </w:r>
            <w:bookmarkEnd w:id="14"/>
          </w:p>
          <w:p w14:paraId="398111DE" w14:textId="7D7CB6E9" w:rsidR="0068634E" w:rsidRPr="00396D74" w:rsidRDefault="0068634E" w:rsidP="0068634E">
            <w:pPr>
              <w:pStyle w:val="Akapitzlist"/>
              <w:numPr>
                <w:ilvl w:val="0"/>
                <w:numId w:val="21"/>
              </w:numPr>
              <w:spacing w:after="100" w:afterAutospacing="1"/>
              <w:ind w:left="714" w:hanging="3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 przypadku nieruchomości, w której znajduje się do 8 lokali włącznie, mieszkania treningowe lub wspomagane lub z usługami lub ze wsparciem mogą stanowić 50% lokali;</w:t>
            </w:r>
          </w:p>
          <w:p w14:paraId="27974066" w14:textId="64ADE953" w:rsidR="0068634E" w:rsidRPr="00A80EFA" w:rsidRDefault="0068634E" w:rsidP="0068634E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 przypadku nieruchomości, w której znajduje się więcej niż 8 lokali, maksymalna liczba mieszkań treningowych lub wspomaganych lub z usługami lub ze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wsparciem wynosi 4 i 25% nadwyżki liczby lokali powyżej 4;</w:t>
            </w:r>
          </w:p>
          <w:p w14:paraId="708E5F38" w14:textId="3481FDAF" w:rsidR="0068634E" w:rsidRPr="00CE57CF" w:rsidRDefault="0068634E" w:rsidP="0068634E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bookmarkStart w:id="15" w:name="_Hlk151548897"/>
            <w:r>
              <w:rPr>
                <w:rFonts w:ascii="Arial" w:hAnsi="Arial" w:cs="Arial"/>
                <w:bCs/>
                <w:sz w:val="24"/>
                <w:szCs w:val="24"/>
              </w:rPr>
              <w:t>w przypadku mieszkań jednoosobowych w nieruchomości, w której znajduje się do 8 lokali włącznie, mieszkania treningowe lub wspomagane lub z usługami lub ze wsparciem mogą stanowić 100% lokali;</w:t>
            </w:r>
          </w:p>
          <w:p w14:paraId="20E7E334" w14:textId="2E594FB6" w:rsidR="0068634E" w:rsidRPr="00CE57CF" w:rsidRDefault="0068634E" w:rsidP="0068634E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 przypadku mieszkań jednoosobowych w nieruchomości, w której znajduje się więcej niż 8 lokali, </w:t>
            </w:r>
            <w:r w:rsidRPr="00CE57CF">
              <w:rPr>
                <w:rFonts w:ascii="Arial" w:hAnsi="Arial" w:cs="Arial"/>
                <w:bCs/>
                <w:sz w:val="24"/>
                <w:szCs w:val="24"/>
              </w:rPr>
              <w:t>maksymalna liczba mieszkań treningowych lub wspomaganych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lub z usługami lub ze wsparciem</w:t>
            </w:r>
            <w:r w:rsidRPr="00CE57CF">
              <w:rPr>
                <w:rFonts w:ascii="Arial" w:hAnsi="Arial" w:cs="Arial"/>
                <w:bCs/>
                <w:sz w:val="24"/>
                <w:szCs w:val="24"/>
              </w:rPr>
              <w:t xml:space="preserve"> wynosi 8 i 25% nadwyżki liczby lokali powyżej 8</w:t>
            </w:r>
            <w:bookmarkEnd w:id="15"/>
            <w:r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9"/>
            </w:r>
            <w:r w:rsidRPr="00CE57C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7B03FF1B" w14:textId="56D73289" w:rsidR="0068634E" w:rsidRPr="00FF63C2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Kryterium jest weryfikowane w oparciu o wniosek o dofinansowanie projektu lub załączniki.</w:t>
            </w:r>
          </w:p>
        </w:tc>
        <w:tc>
          <w:tcPr>
            <w:tcW w:w="3402" w:type="dxa"/>
          </w:tcPr>
          <w:p w14:paraId="635E9802" w14:textId="77777777" w:rsidR="0068634E" w:rsidRPr="00485490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EFA5F77" w14:textId="77777777" w:rsidR="0068634E" w:rsidRPr="00485490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2D30CC" w14:textId="77777777" w:rsidR="0068634E" w:rsidRPr="0048549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B5D069" w14:textId="77777777" w:rsidR="0068634E" w:rsidRPr="00485490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0091EDE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85490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3"/>
      <w:tr w:rsidR="0068634E" w:rsidRPr="00EA6124" w14:paraId="473E57A2" w14:textId="77777777" w:rsidTr="00144B36">
        <w:tc>
          <w:tcPr>
            <w:tcW w:w="1110" w:type="dxa"/>
            <w:vAlign w:val="center"/>
          </w:tcPr>
          <w:p w14:paraId="04F12020" w14:textId="30C00202" w:rsidR="0068634E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316A1643" w14:textId="7777777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miejsc w mieszkaniu/ach</w:t>
            </w:r>
          </w:p>
        </w:tc>
        <w:tc>
          <w:tcPr>
            <w:tcW w:w="6915" w:type="dxa"/>
            <w:vAlign w:val="center"/>
          </w:tcPr>
          <w:p w14:paraId="4DE4C961" w14:textId="53A10400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 tym kryterium sprawdzamy, czy liczba miejsc w mieszkaniu treningowym lub wspomaganym lub z usługami lub ze wsparciem jest nie większa niż 3, chyba że większa liczba miejsc wynika z faktu bycia rodziną w rozumieniu ustawy z </w:t>
            </w: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dnia 12 marca 2004 r. o pomocy społecznej </w:t>
            </w:r>
            <w:r w:rsidRPr="00485490">
              <w:rPr>
                <w:rFonts w:ascii="Arial" w:hAnsi="Arial" w:cs="Arial"/>
                <w:bCs/>
                <w:sz w:val="24"/>
                <w:szCs w:val="24"/>
              </w:rPr>
              <w:t xml:space="preserve">(Dz. U. z </w:t>
            </w:r>
            <w:r w:rsidR="002960D7">
              <w:rPr>
                <w:rFonts w:ascii="Arial" w:hAnsi="Arial" w:cs="Arial"/>
                <w:bCs/>
                <w:sz w:val="24"/>
                <w:szCs w:val="24"/>
              </w:rPr>
              <w:t>2026</w:t>
            </w:r>
            <w:r w:rsidRPr="00485490">
              <w:rPr>
                <w:rFonts w:ascii="Arial" w:hAnsi="Arial" w:cs="Arial"/>
                <w:bCs/>
                <w:sz w:val="24"/>
                <w:szCs w:val="24"/>
              </w:rPr>
              <w:t xml:space="preserve"> r. poz. </w:t>
            </w:r>
            <w:r w:rsidR="002960D7">
              <w:rPr>
                <w:rFonts w:ascii="Arial" w:hAnsi="Arial" w:cs="Arial"/>
                <w:bCs/>
                <w:sz w:val="24"/>
                <w:szCs w:val="24"/>
              </w:rPr>
              <w:t>639</w:t>
            </w:r>
            <w:r>
              <w:rPr>
                <w:rFonts w:ascii="Arial" w:hAnsi="Arial" w:cs="Arial"/>
                <w:bCs/>
                <w:sz w:val="24"/>
                <w:szCs w:val="24"/>
              </w:rPr>
              <w:t>).</w:t>
            </w:r>
          </w:p>
          <w:p w14:paraId="5D0E5B30" w14:textId="18BA942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Kryterium jest weryfikowane w oparciu o wniosek o dofinansowanie lub załączniki.</w:t>
            </w:r>
          </w:p>
        </w:tc>
        <w:tc>
          <w:tcPr>
            <w:tcW w:w="3402" w:type="dxa"/>
          </w:tcPr>
          <w:p w14:paraId="31CB4B6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F1857B4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3E97174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DB2398B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5040B9D" w14:textId="344CF379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0AE1AA0B" w14:textId="77777777" w:rsidTr="00144B36">
        <w:tc>
          <w:tcPr>
            <w:tcW w:w="1110" w:type="dxa"/>
            <w:vAlign w:val="center"/>
          </w:tcPr>
          <w:p w14:paraId="3DB4B446" w14:textId="5119E2E3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5874B3C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C42F3">
              <w:rPr>
                <w:rFonts w:ascii="Arial" w:hAnsi="Arial" w:cs="Arial"/>
                <w:sz w:val="24"/>
                <w:szCs w:val="24"/>
              </w:rPr>
              <w:t>Zgodność projektu z</w:t>
            </w:r>
            <w:r>
              <w:rPr>
                <w:rFonts w:ascii="Arial" w:hAnsi="Arial" w:cs="Arial"/>
                <w:sz w:val="24"/>
                <w:szCs w:val="24"/>
              </w:rPr>
              <w:t xml:space="preserve"> właściwym</w:t>
            </w:r>
            <w:r w:rsidRPr="000C42F3">
              <w:rPr>
                <w:rFonts w:ascii="Arial" w:hAnsi="Arial" w:cs="Arial"/>
                <w:sz w:val="24"/>
                <w:szCs w:val="24"/>
              </w:rPr>
              <w:t xml:space="preserve"> standard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</w:p>
        </w:tc>
        <w:tc>
          <w:tcPr>
            <w:tcW w:w="6915" w:type="dxa"/>
            <w:vAlign w:val="center"/>
          </w:tcPr>
          <w:p w14:paraId="1C0A49E9" w14:textId="315F506F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tym kryterium sprawdzamy</w:t>
            </w:r>
            <w:r w:rsidRPr="000C42F3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czy </w:t>
            </w:r>
            <w:r w:rsidRPr="00BA40C1">
              <w:rPr>
                <w:rFonts w:ascii="Arial" w:hAnsi="Arial" w:cs="Arial"/>
                <w:sz w:val="24"/>
                <w:szCs w:val="24"/>
              </w:rPr>
              <w:t>wsparte w ramach projektu mieszkanie/a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DBCAB95" w14:textId="309D7CBB" w:rsidR="0068634E" w:rsidRDefault="0068634E" w:rsidP="0068634E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7853">
              <w:rPr>
                <w:rFonts w:ascii="Arial" w:hAnsi="Arial" w:cs="Arial"/>
                <w:sz w:val="24"/>
                <w:szCs w:val="24"/>
              </w:rPr>
              <w:t>treningowe lub wspomagane</w:t>
            </w:r>
          </w:p>
          <w:p w14:paraId="75B729FB" w14:textId="6E584D21" w:rsidR="0068634E" w:rsidRPr="002B7853" w:rsidRDefault="0068634E" w:rsidP="0068634E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7853">
              <w:rPr>
                <w:rFonts w:ascii="Arial" w:hAnsi="Arial" w:cs="Arial"/>
                <w:sz w:val="24"/>
                <w:szCs w:val="24"/>
              </w:rPr>
              <w:t xml:space="preserve">spełnia/ją standardy pomieszczeń określone dla tej formy pomocy w ustawie z dnia 12 marca 2004 r. o pomocy społecznej (Dz. U. z </w:t>
            </w:r>
            <w:r w:rsidR="002960D7">
              <w:rPr>
                <w:rFonts w:ascii="Arial" w:hAnsi="Arial" w:cs="Arial"/>
                <w:sz w:val="24"/>
                <w:szCs w:val="24"/>
              </w:rPr>
              <w:t>2026</w:t>
            </w:r>
            <w:r w:rsidRPr="00CE618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960D7">
              <w:rPr>
                <w:rFonts w:ascii="Arial" w:hAnsi="Arial" w:cs="Arial"/>
                <w:sz w:val="24"/>
                <w:szCs w:val="24"/>
              </w:rPr>
              <w:t>639</w:t>
            </w:r>
            <w:r w:rsidRPr="002B7853">
              <w:rPr>
                <w:rFonts w:ascii="Arial" w:hAnsi="Arial" w:cs="Arial"/>
                <w:sz w:val="24"/>
                <w:szCs w:val="24"/>
              </w:rPr>
              <w:t xml:space="preserve">) i wydanym na podstawie ww. ustawy rozporządzeniu Ministra Rodziny i Polityki Społecznej z dnia 30 października 2023 r. w sprawie mieszkań treningowych i wspomaganych (Dz. U. poz. 2354) – z </w:t>
            </w:r>
            <w:r w:rsidRPr="002B7853">
              <w:rPr>
                <w:rFonts w:ascii="Arial" w:hAnsi="Arial" w:cs="Arial"/>
                <w:sz w:val="24"/>
                <w:szCs w:val="24"/>
              </w:rPr>
              <w:lastRenderedPageBreak/>
              <w:t>wyłączeniem warunku dotyczącego maksymalnej liczby osób w mieszkaniu.</w:t>
            </w:r>
          </w:p>
          <w:p w14:paraId="2A453EF1" w14:textId="64191D18" w:rsidR="0068634E" w:rsidRPr="002B7853" w:rsidRDefault="0068634E" w:rsidP="0068634E">
            <w:pPr>
              <w:pStyle w:val="Default"/>
              <w:numPr>
                <w:ilvl w:val="0"/>
                <w:numId w:val="38"/>
              </w:numPr>
              <w:spacing w:before="100" w:beforeAutospacing="1" w:line="276" w:lineRule="auto"/>
              <w:ind w:left="714" w:hanging="357"/>
              <w:rPr>
                <w:rFonts w:ascii="Arial" w:hAnsi="Arial" w:cs="Arial"/>
              </w:rPr>
            </w:pPr>
            <w:r w:rsidRPr="002B7853">
              <w:rPr>
                <w:rFonts w:ascii="Arial" w:hAnsi="Arial" w:cs="Arial"/>
              </w:rPr>
              <w:t>z usługami lub ze wsparciem</w:t>
            </w:r>
          </w:p>
          <w:p w14:paraId="5C0D49A0" w14:textId="3129060B" w:rsidR="0068634E" w:rsidRPr="002B7853" w:rsidRDefault="0068634E" w:rsidP="0068634E">
            <w:pPr>
              <w:pStyle w:val="Default"/>
              <w:numPr>
                <w:ilvl w:val="0"/>
                <w:numId w:val="44"/>
              </w:numPr>
              <w:spacing w:after="100" w:afterAutospacing="1" w:line="276" w:lineRule="auto"/>
              <w:ind w:left="1450" w:hanging="284"/>
              <w:rPr>
                <w:rFonts w:ascii="Arial" w:hAnsi="Arial" w:cs="Arial"/>
              </w:rPr>
            </w:pPr>
            <w:r w:rsidRPr="002B7853">
              <w:rPr>
                <w:rFonts w:ascii="Arial" w:hAnsi="Arial" w:cs="Arial"/>
              </w:rPr>
              <w:t>spełnia/ją standardy pomieszczeń określone dla tej formy pomocy w Minimalnym standardzie usług w mieszkaniach z usługami/ze wsparciem, przyjętym Uchwałą Zarządu Województwa Kujawsko-Pomorskiego, aktualną na dzień ogłoszenia naboru.</w:t>
            </w:r>
          </w:p>
          <w:p w14:paraId="0ED277AD" w14:textId="77777777" w:rsidR="0068634E" w:rsidRPr="000E37C9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jest weryfikowane w oparciu o wniosek o dofinansowanie lub załączniki.</w:t>
            </w:r>
          </w:p>
        </w:tc>
        <w:tc>
          <w:tcPr>
            <w:tcW w:w="3402" w:type="dxa"/>
          </w:tcPr>
          <w:p w14:paraId="3B45D422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0E7DD3E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1F5289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EAE48C1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F2A0A7F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8634E" w:rsidRPr="00EA6124" w14:paraId="12943967" w14:textId="77777777" w:rsidTr="00144B36">
        <w:tc>
          <w:tcPr>
            <w:tcW w:w="1110" w:type="dxa"/>
            <w:vAlign w:val="center"/>
          </w:tcPr>
          <w:p w14:paraId="0E451DDF" w14:textId="69220856" w:rsidR="0068634E" w:rsidRPr="00EA6124" w:rsidRDefault="0068634E" w:rsidP="0068634E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C97BE7E" w14:textId="02E9C2A7" w:rsidR="0068634E" w:rsidRPr="000C42F3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6" w:name="_Hlk200023014"/>
            <w:r>
              <w:rPr>
                <w:rFonts w:ascii="Arial" w:hAnsi="Arial" w:cs="Arial"/>
                <w:sz w:val="24"/>
                <w:szCs w:val="24"/>
              </w:rPr>
              <w:t xml:space="preserve">Lokalizacja mieszkań treningowych lub wspomaganych lub z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usługami lub ze wsparciem</w:t>
            </w:r>
            <w:bookmarkEnd w:id="16"/>
          </w:p>
        </w:tc>
        <w:tc>
          <w:tcPr>
            <w:tcW w:w="6915" w:type="dxa"/>
            <w:vAlign w:val="center"/>
          </w:tcPr>
          <w:p w14:paraId="55425373" w14:textId="5CDD4587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 tym kryterium sprawdzamy, czy mieszkania/e treningowe lub wspomagane lub z usługami lub ze wsparciem nie są/nie będą zlokalizowane na nieruchomości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>
              <w:rPr>
                <w:rFonts w:ascii="Arial" w:hAnsi="Arial" w:cs="Arial"/>
                <w:sz w:val="24"/>
                <w:szCs w:val="24"/>
              </w:rPr>
              <w:t>, na której znajduje się placówka opieki instytucjonalnej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88574A" w14:textId="7BA9B2A2" w:rsidR="0068634E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353AF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 oparciu o wniosek </w:t>
            </w:r>
            <w:r w:rsidRPr="002353AF">
              <w:rPr>
                <w:rFonts w:ascii="Arial" w:hAnsi="Arial" w:cs="Arial"/>
                <w:sz w:val="24"/>
                <w:szCs w:val="24"/>
              </w:rPr>
              <w:br/>
              <w:t>o dofinansowanie projektu lub załącznik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2353A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5899D08" w14:textId="77777777" w:rsidR="0068634E" w:rsidRPr="009070A9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B5A0C27" w14:textId="77777777" w:rsidR="0068634E" w:rsidRPr="009070A9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891229C" w14:textId="77777777" w:rsidR="0068634E" w:rsidRPr="009070A9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2E9B0D5" w14:textId="77777777" w:rsidR="0068634E" w:rsidRPr="009070A9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A31C660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070A9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01E9AC97" w14:textId="77777777" w:rsidTr="002956C4">
        <w:tc>
          <w:tcPr>
            <w:tcW w:w="1110" w:type="dxa"/>
            <w:vAlign w:val="center"/>
          </w:tcPr>
          <w:p w14:paraId="5B6AE6CE" w14:textId="59A6BE55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2F254421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34F85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5FABD772" w14:textId="327E1F3A" w:rsidR="0068634E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634F85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>
              <w:rPr>
                <w:rFonts w:ascii="Arial" w:hAnsi="Arial" w:cs="Arial"/>
                <w:sz w:val="24"/>
                <w:szCs w:val="24"/>
              </w:rPr>
              <w:t xml:space="preserve"> czy:</w:t>
            </w:r>
          </w:p>
          <w:p w14:paraId="43B370EB" w14:textId="4753CD21" w:rsidR="0068634E" w:rsidRDefault="0068634E" w:rsidP="0068634E">
            <w:pPr>
              <w:pStyle w:val="Akapitzlist"/>
              <w:numPr>
                <w:ilvl w:val="0"/>
                <w:numId w:val="23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061C6">
              <w:rPr>
                <w:rFonts w:ascii="Arial" w:hAnsi="Arial" w:cs="Arial"/>
                <w:sz w:val="24"/>
                <w:szCs w:val="24"/>
              </w:rPr>
              <w:t xml:space="preserve">projekt jest komplementarny/uzupełniający do działań niezbędnych do osiągnięcia celów EFS+, tzn. czy na infrastrukturze wspartej w ramach projektu EFRR zostaną przeprowadzone działania realizujące cele EFS+, określone w </w:t>
            </w:r>
            <w:proofErr w:type="spellStart"/>
            <w:r w:rsidRPr="004061C6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4061C6">
              <w:rPr>
                <w:rFonts w:ascii="Arial" w:hAnsi="Arial" w:cs="Arial"/>
                <w:sz w:val="24"/>
                <w:szCs w:val="24"/>
              </w:rPr>
              <w:t xml:space="preserve"> 4(k). Finansowanie tych działań możliwe będzie w ramach FEdKP ze środków EFS+ w </w:t>
            </w:r>
            <w:proofErr w:type="spellStart"/>
            <w:r w:rsidRPr="004061C6">
              <w:rPr>
                <w:rFonts w:ascii="Arial" w:hAnsi="Arial" w:cs="Arial"/>
                <w:sz w:val="24"/>
                <w:szCs w:val="24"/>
              </w:rPr>
              <w:t>cs</w:t>
            </w:r>
            <w:proofErr w:type="spellEnd"/>
            <w:r w:rsidRPr="004061C6">
              <w:rPr>
                <w:rFonts w:ascii="Arial" w:hAnsi="Arial" w:cs="Arial"/>
                <w:sz w:val="24"/>
                <w:szCs w:val="24"/>
              </w:rPr>
              <w:t xml:space="preserve"> 4(k) lub ze środków EFS+ niepochodzących z FEdKP lub z innych środków publicznych lub prywatnych.</w:t>
            </w:r>
          </w:p>
          <w:p w14:paraId="67101497" w14:textId="192D5C83" w:rsidR="0068634E" w:rsidRDefault="0068634E" w:rsidP="0068634E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Wnioskodawca zadeklarował, że działania, o których mowa w pkt 1) będą realizowane na wspartej infrastrukturze:</w:t>
            </w:r>
          </w:p>
          <w:p w14:paraId="55FFB36C" w14:textId="59682ADE" w:rsidR="0068634E" w:rsidRDefault="0068634E" w:rsidP="0068634E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mieszkań treningowych lub wspomaganych - </w:t>
            </w:r>
            <w:r w:rsidRPr="00CE618F">
              <w:rPr>
                <w:rFonts w:ascii="Arial" w:hAnsi="Arial" w:cs="Arial"/>
                <w:sz w:val="24"/>
                <w:szCs w:val="24"/>
              </w:rPr>
              <w:t xml:space="preserve">zgodnie ze standardem usług określonym w ustawie z dnia 12 marca 2004 r. o pomocy społecznej (Dz. </w:t>
            </w:r>
            <w:r w:rsidRPr="00CE618F">
              <w:rPr>
                <w:rFonts w:ascii="Arial" w:hAnsi="Arial" w:cs="Arial"/>
                <w:sz w:val="24"/>
                <w:szCs w:val="24"/>
              </w:rPr>
              <w:lastRenderedPageBreak/>
              <w:t xml:space="preserve">U. z </w:t>
            </w:r>
            <w:r w:rsidR="002960D7">
              <w:rPr>
                <w:rFonts w:ascii="Arial" w:hAnsi="Arial" w:cs="Arial"/>
                <w:sz w:val="24"/>
                <w:szCs w:val="24"/>
              </w:rPr>
              <w:t>2026</w:t>
            </w:r>
            <w:r w:rsidRPr="00CE618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960D7">
              <w:rPr>
                <w:rFonts w:ascii="Arial" w:hAnsi="Arial" w:cs="Arial"/>
                <w:sz w:val="24"/>
                <w:szCs w:val="24"/>
              </w:rPr>
              <w:t>639</w:t>
            </w:r>
            <w:r w:rsidRPr="00CE618F">
              <w:rPr>
                <w:rFonts w:ascii="Arial" w:hAnsi="Arial" w:cs="Arial"/>
                <w:sz w:val="24"/>
                <w:szCs w:val="24"/>
              </w:rPr>
              <w:t>) oraz wydanym na podstawie ww. ustawy rozporządzeniu Ministra Rodziny i Polityki Społecznej z dnia 30 października 2023 r. w sprawie mieszkań treningowych i wspomaganych (Dz. U. poz. 2354)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B1DB5AD" w14:textId="5740512C" w:rsidR="0068634E" w:rsidRPr="00957E7E" w:rsidRDefault="0068634E" w:rsidP="0068634E">
            <w:pPr>
              <w:pStyle w:val="Akapitzlist"/>
              <w:numPr>
                <w:ilvl w:val="0"/>
                <w:numId w:val="40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mieszkań z usługami lub ze wsparciem – zgodnie z </w:t>
            </w:r>
            <w:r w:rsidRPr="00957E7E">
              <w:rPr>
                <w:rFonts w:ascii="Arial" w:hAnsi="Arial" w:cs="Arial"/>
                <w:sz w:val="24"/>
                <w:szCs w:val="24"/>
              </w:rPr>
              <w:t>Minimalny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957E7E">
              <w:rPr>
                <w:rFonts w:ascii="Arial" w:hAnsi="Arial" w:cs="Arial"/>
                <w:sz w:val="24"/>
                <w:szCs w:val="24"/>
              </w:rPr>
              <w:t xml:space="preserve"> standard</w:t>
            </w:r>
            <w:r>
              <w:rPr>
                <w:rFonts w:ascii="Arial" w:hAnsi="Arial" w:cs="Arial"/>
                <w:sz w:val="24"/>
                <w:szCs w:val="24"/>
              </w:rPr>
              <w:t>em</w:t>
            </w:r>
            <w:r w:rsidRPr="00957E7E">
              <w:rPr>
                <w:rFonts w:ascii="Arial" w:hAnsi="Arial" w:cs="Arial"/>
                <w:sz w:val="24"/>
                <w:szCs w:val="24"/>
              </w:rPr>
              <w:t xml:space="preserve"> usług w mieszkaniach z usługami/ze wsparciem, przyjęty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957E7E">
              <w:rPr>
                <w:rFonts w:ascii="Arial" w:hAnsi="Arial" w:cs="Arial"/>
                <w:sz w:val="24"/>
                <w:szCs w:val="24"/>
              </w:rPr>
              <w:t xml:space="preserve"> Uchwałą Zarządu Województwa Kujawsko-Pomorskiego, aktualną </w:t>
            </w:r>
            <w:r w:rsidRPr="00332399">
              <w:rPr>
                <w:rFonts w:ascii="Arial" w:hAnsi="Arial" w:cs="Arial"/>
                <w:sz w:val="24"/>
                <w:szCs w:val="24"/>
              </w:rPr>
              <w:t>na dzień ogłoszenia naboru.</w:t>
            </w:r>
          </w:p>
          <w:p w14:paraId="1FF60264" w14:textId="0FE18EE9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34F85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</w:t>
            </w:r>
            <w:r w:rsidRPr="00634F85">
              <w:rPr>
                <w:rFonts w:ascii="Arial" w:hAnsi="Arial" w:cs="Arial"/>
                <w:sz w:val="24"/>
                <w:szCs w:val="24"/>
              </w:rPr>
              <w:br/>
              <w:t>o dofinansowanie projektu i załączniki.</w:t>
            </w:r>
          </w:p>
        </w:tc>
        <w:tc>
          <w:tcPr>
            <w:tcW w:w="3402" w:type="dxa"/>
          </w:tcPr>
          <w:p w14:paraId="3BC68C59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B02F9E3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C39653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ECAA19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24666FD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1C134CF8" w14:textId="77777777" w:rsidTr="00690683">
        <w:tc>
          <w:tcPr>
            <w:tcW w:w="1110" w:type="dxa"/>
            <w:vAlign w:val="center"/>
          </w:tcPr>
          <w:p w14:paraId="7C8EC490" w14:textId="6CE09CB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eastAsia="Times New Roman" w:hAnsi="Arial" w:cs="Arial"/>
                <w:sz w:val="24"/>
                <w:szCs w:val="24"/>
              </w:rPr>
              <w:t>C.</w:t>
            </w:r>
            <w:r w:rsidR="00D91D8F" w:rsidRPr="00F71A7C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0C17D2DC" w14:textId="0C3EFEBB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Współpraca z Regionalnym Ośrodkiem Polityki Społecznej w Toruniu w zakresie zgłaszania realizowanych usług</w:t>
            </w:r>
          </w:p>
        </w:tc>
        <w:tc>
          <w:tcPr>
            <w:tcW w:w="6915" w:type="dxa"/>
            <w:vAlign w:val="center"/>
          </w:tcPr>
          <w:p w14:paraId="57FCC9E1" w14:textId="6BECFDE8" w:rsidR="0068634E" w:rsidRPr="00F71A7C" w:rsidRDefault="0068634E" w:rsidP="0068634E">
            <w:pPr>
              <w:spacing w:after="100" w:afterAutospacing="1"/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  <w:r w:rsidRPr="00F71A7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 xml:space="preserve">W tym kryterium sprawdzamy, czy Wnioskodawca wskazał we wniosku o dofinansowanie projektu, iż dokona zgłoszenia realizowanych na wspartej infrastrukturze usług do bazy prowadzonej przez Regionalny Ośrodek Polityki Społecznej w Toruniu oraz aktualizacji danych w przypadku wystąpienia zmian za pośrednictwem formularza online dostępnego na stronie </w:t>
            </w:r>
            <w:hyperlink r:id="rId8" w:history="1">
              <w:r w:rsidRPr="00F71A7C">
                <w:rPr>
                  <w:rStyle w:val="Hipercze"/>
                  <w:rFonts w:ascii="Arial" w:eastAsiaTheme="minorHAnsi" w:hAnsi="Arial" w:cs="Arial"/>
                  <w:sz w:val="24"/>
                  <w:szCs w:val="24"/>
                </w:rPr>
                <w:t>https://www.rbus.rops.torun.pl/</w:t>
              </w:r>
            </w:hyperlink>
          </w:p>
          <w:p w14:paraId="4E5BDE94" w14:textId="17D99010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eastAsiaTheme="minorHAnsi" w:hAnsi="Arial" w:cs="Arial"/>
                <w:color w:val="000000"/>
                <w:sz w:val="24"/>
                <w:szCs w:val="24"/>
              </w:rPr>
              <w:t>Kryterium weryfikowane w oparciu o wniosek o dofinansowanie projektu.</w:t>
            </w:r>
          </w:p>
        </w:tc>
        <w:tc>
          <w:tcPr>
            <w:tcW w:w="3402" w:type="dxa"/>
          </w:tcPr>
          <w:p w14:paraId="3576AEBB" w14:textId="77777777" w:rsidR="0068634E" w:rsidRPr="00F71A7C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51A030B" w14:textId="77777777" w:rsidR="0068634E" w:rsidRPr="00F71A7C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1F37EEE" w14:textId="7777777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596AAC" w14:textId="7777777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25E05D9" w14:textId="77777777" w:rsidR="0068634E" w:rsidRPr="00F71A7C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71A7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8634E" w:rsidRPr="00EA6124" w14:paraId="4F25348F" w14:textId="77777777" w:rsidTr="002956C4">
        <w:tc>
          <w:tcPr>
            <w:tcW w:w="1110" w:type="dxa"/>
            <w:vAlign w:val="center"/>
          </w:tcPr>
          <w:p w14:paraId="2B7C98BE" w14:textId="7FE91083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D91D8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65FC71E9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20AADD06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55EDFFCD" w14:textId="77777777" w:rsidR="0068634E" w:rsidRPr="00EA6124" w:rsidRDefault="0068634E" w:rsidP="0068634E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8D3400">
              <w:rPr>
                <w:rFonts w:ascii="Arial" w:hAnsi="Arial" w:cs="Arial"/>
                <w:sz w:val="24"/>
                <w:szCs w:val="24"/>
              </w:rPr>
              <w:t>pozytywnej opinii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67B466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6248723F" w14:textId="77777777" w:rsidR="0068634E" w:rsidRPr="00EA6124" w:rsidRDefault="0068634E" w:rsidP="0068634E">
            <w:pPr>
              <w:numPr>
                <w:ilvl w:val="0"/>
                <w:numId w:val="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053C7C3" w14:textId="77777777" w:rsidR="0068634E" w:rsidRPr="00EA6124" w:rsidRDefault="0068634E" w:rsidP="0068634E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79233464" w14:textId="77777777" w:rsidR="0068634E" w:rsidRPr="00EA6124" w:rsidRDefault="0068634E" w:rsidP="0068634E">
            <w:pPr>
              <w:numPr>
                <w:ilvl w:val="0"/>
                <w:numId w:val="9"/>
              </w:numPr>
              <w:spacing w:after="0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0D36605C" w14:textId="53A33A07" w:rsidR="00FF5574" w:rsidRPr="00FF5574" w:rsidRDefault="0068634E" w:rsidP="00973535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zostaną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wskazane w</w:t>
            </w:r>
            <w:r w:rsidR="00FF5574" w:rsidRPr="00FF5574">
              <w:rPr>
                <w:rFonts w:ascii="Arial" w:hAnsi="Arial" w:cs="Arial"/>
                <w:sz w:val="24"/>
                <w:szCs w:val="24"/>
              </w:rPr>
              <w:t xml:space="preserve"> ogłoszeniu o naborze/dokumentach pomocniczych.</w:t>
            </w:r>
          </w:p>
          <w:p w14:paraId="0006A6D1" w14:textId="2B2B717E" w:rsidR="0068634E" w:rsidRPr="00EA6124" w:rsidRDefault="0068634E" w:rsidP="0097353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402" w:type="dxa"/>
          </w:tcPr>
          <w:p w14:paraId="1A3A4026" w14:textId="77777777" w:rsidR="0068634E" w:rsidRPr="00EA6124" w:rsidRDefault="0068634E" w:rsidP="0068634E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7BBA954" w14:textId="77777777" w:rsidR="0068634E" w:rsidRPr="00EA6124" w:rsidRDefault="0068634E" w:rsidP="0068634E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55BD381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CDB0EA" w14:textId="77777777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007622E4" w14:textId="5B342FEC" w:rsidR="0068634E" w:rsidRPr="00EA6124" w:rsidRDefault="0068634E" w:rsidP="0068634E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</w:tbl>
    <w:p w14:paraId="615E2079" w14:textId="5B319071" w:rsidR="003940A8" w:rsidRPr="003940A8" w:rsidRDefault="003940A8" w:rsidP="00FB4308">
      <w:pPr>
        <w:pStyle w:val="Nagwek1"/>
        <w:numPr>
          <w:ilvl w:val="0"/>
          <w:numId w:val="10"/>
        </w:numPr>
        <w:rPr>
          <w:lang w:eastAsia="pl-PL"/>
        </w:rPr>
      </w:pPr>
      <w:r w:rsidRPr="003940A8">
        <w:rPr>
          <w:lang w:eastAsia="pl-PL"/>
        </w:rPr>
        <w:lastRenderedPageBreak/>
        <w:t>KRYTERIA MERYTORYCZNE PUNKTOWE, W TYM ROZSTRZYGAJĄCE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2889"/>
        <w:gridCol w:w="6832"/>
        <w:gridCol w:w="1985"/>
        <w:gridCol w:w="1530"/>
      </w:tblGrid>
      <w:tr w:rsidR="003940A8" w:rsidRPr="003940A8" w14:paraId="18B8648A" w14:textId="77777777" w:rsidTr="00EE06D7">
        <w:trPr>
          <w:tblHeader/>
        </w:trPr>
        <w:tc>
          <w:tcPr>
            <w:tcW w:w="1047" w:type="dxa"/>
            <w:shd w:val="clear" w:color="auto" w:fill="D9D9D9"/>
            <w:vAlign w:val="center"/>
          </w:tcPr>
          <w:p w14:paraId="7310B50B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Numer</w:t>
            </w:r>
          </w:p>
        </w:tc>
        <w:tc>
          <w:tcPr>
            <w:tcW w:w="2889" w:type="dxa"/>
            <w:shd w:val="clear" w:color="auto" w:fill="D9D9D9"/>
            <w:vAlign w:val="center"/>
          </w:tcPr>
          <w:p w14:paraId="62FE6732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6832" w:type="dxa"/>
            <w:shd w:val="clear" w:color="auto" w:fill="D9D9D9"/>
            <w:vAlign w:val="center"/>
          </w:tcPr>
          <w:p w14:paraId="54C9E146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Definicja kryterium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FD41AC9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Opis liczby punktów możliwych do uzyskania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6714817C" w14:textId="77777777" w:rsidR="003940A8" w:rsidRPr="003940A8" w:rsidRDefault="003940A8" w:rsidP="003940A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3940A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Minimalna liczba punktów niezbędna do spełnienia kryterium</w:t>
            </w:r>
          </w:p>
        </w:tc>
      </w:tr>
      <w:tr w:rsidR="003940A8" w:rsidRPr="003940A8" w14:paraId="35E0C2D1" w14:textId="77777777" w:rsidTr="00EE06D7">
        <w:tc>
          <w:tcPr>
            <w:tcW w:w="1047" w:type="dxa"/>
            <w:vAlign w:val="center"/>
          </w:tcPr>
          <w:p w14:paraId="74F5CA96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D.1</w:t>
            </w:r>
          </w:p>
        </w:tc>
        <w:tc>
          <w:tcPr>
            <w:tcW w:w="2889" w:type="dxa"/>
            <w:vAlign w:val="center"/>
          </w:tcPr>
          <w:p w14:paraId="1469CF23" w14:textId="1C5147BC" w:rsidR="003940A8" w:rsidRPr="009566FD" w:rsidRDefault="000576B0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Średnia powierzchnia</w:t>
            </w:r>
            <w:r w:rsidR="0085090B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użytkowa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mieszkań,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przypadająca na jedną osobę</w:t>
            </w:r>
          </w:p>
        </w:tc>
        <w:tc>
          <w:tcPr>
            <w:tcW w:w="6832" w:type="dxa"/>
            <w:vAlign w:val="center"/>
          </w:tcPr>
          <w:p w14:paraId="3A3C21E5" w14:textId="365A1C13" w:rsidR="003940A8" w:rsidRPr="009566FD" w:rsidRDefault="000576B0" w:rsidP="009532D8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W tym kryterium sprawdzamy, czy średnia powierzchnia</w:t>
            </w:r>
            <w:r w:rsidR="0085090B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użytkowa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mieszkań</w:t>
            </w:r>
            <w:r w:rsidR="00A804F0" w:rsidRPr="009566FD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22"/>
            </w:r>
            <w:r w:rsidR="002C1E5E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wspartych w ramach projektu przypadająca na jedną osobę wynosi:</w:t>
            </w:r>
          </w:p>
          <w:p w14:paraId="2FED202A" w14:textId="3D17FC58" w:rsidR="002C1E5E" w:rsidRPr="009566FD" w:rsidRDefault="002C1E5E" w:rsidP="00054E27">
            <w:pPr>
              <w:spacing w:after="0"/>
              <w:ind w:left="22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12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4B072B" w:rsidRPr="004B072B">
              <w:rPr>
                <w:rFonts w:ascii="Arial" w:hAnsi="Arial" w:cs="Arial"/>
                <w:sz w:val="24"/>
                <w:szCs w:val="24"/>
                <w:lang w:eastAsia="pl-PL"/>
              </w:rPr>
              <w:t>≤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>15 m</w:t>
            </w:r>
            <w:r w:rsidR="00B70689" w:rsidRPr="008D3400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>2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-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0 pkt</w:t>
            </w:r>
          </w:p>
          <w:p w14:paraId="36F7BA28" w14:textId="79D78B1A" w:rsidR="00845298" w:rsidRPr="009566FD" w:rsidRDefault="00845298" w:rsidP="009566FD">
            <w:pPr>
              <w:spacing w:after="0"/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&gt; 1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575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≤ </w:t>
            </w:r>
            <w:r w:rsidR="008D4A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20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– </w:t>
            </w:r>
            <w:r w:rsidR="00B70689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11605E78" w14:textId="7DD7A2F4" w:rsidR="00845298" w:rsidRPr="001617EC" w:rsidRDefault="00845298" w:rsidP="009566FD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&gt; </w:t>
            </w:r>
            <w:r w:rsidR="008D4A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20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t xml:space="preserve">2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</w:t>
            </w:r>
            <w:r w:rsidR="008D4A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2C09B5D3" w14:textId="77777777" w:rsidR="002C1E5E" w:rsidRPr="009566FD" w:rsidRDefault="00606B54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jest weryfikowane w oparciu o wniosek o dofinansowanie projektu i załączniki.</w:t>
            </w:r>
          </w:p>
          <w:p w14:paraId="3914DF7C" w14:textId="399A79DA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  <w:vAlign w:val="center"/>
          </w:tcPr>
          <w:p w14:paraId="3B27A0CF" w14:textId="12DCA04C" w:rsidR="00845298" w:rsidRPr="009566FD" w:rsidRDefault="00845298" w:rsidP="009566FD">
            <w:pPr>
              <w:spacing w:before="600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0-</w:t>
            </w:r>
            <w:r w:rsidR="00FC7C31" w:rsidRPr="009566FD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3D9333C9" w14:textId="77777777" w:rsidR="00845298" w:rsidRDefault="0084529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wg oceny</w:t>
            </w:r>
          </w:p>
          <w:p w14:paraId="7A510122" w14:textId="70C38143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będzie miało charakter rozstrzygający </w:t>
            </w:r>
            <w:r w:rsidR="00A8347B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10A570B0" w14:textId="77777777" w:rsidR="003940A8" w:rsidRPr="009566FD" w:rsidRDefault="00606B54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n/d</w:t>
            </w:r>
          </w:p>
        </w:tc>
      </w:tr>
      <w:tr w:rsidR="00D8620C" w:rsidRPr="003940A8" w14:paraId="52B81A21" w14:textId="77777777" w:rsidTr="00EE06D7">
        <w:tc>
          <w:tcPr>
            <w:tcW w:w="1047" w:type="dxa"/>
            <w:vAlign w:val="center"/>
          </w:tcPr>
          <w:p w14:paraId="5F7D7D2F" w14:textId="02ADC6D9" w:rsidR="00D8620C" w:rsidRPr="009566FD" w:rsidRDefault="00D8620C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889" w:type="dxa"/>
            <w:vAlign w:val="center"/>
          </w:tcPr>
          <w:p w14:paraId="6C38576D" w14:textId="7CBE9557" w:rsidR="00D8620C" w:rsidRPr="009566FD" w:rsidRDefault="00726C0A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Współpraca w zakresie projektowania infrastruktury </w:t>
            </w:r>
          </w:p>
        </w:tc>
        <w:tc>
          <w:tcPr>
            <w:tcW w:w="6832" w:type="dxa"/>
            <w:vAlign w:val="center"/>
          </w:tcPr>
          <w:p w14:paraId="487EEB41" w14:textId="4939F2B0" w:rsidR="00834C23" w:rsidRPr="009566FD" w:rsidRDefault="00D8620C" w:rsidP="00054E27">
            <w:pPr>
              <w:spacing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17" w:name="_Hlk161159185"/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tym kryterium sprawdzamy, czy Wnioskodawca </w:t>
            </w:r>
            <w:r w:rsidR="008A5694" w:rsidRPr="009566FD">
              <w:rPr>
                <w:rFonts w:ascii="Arial" w:hAnsi="Arial" w:cs="Arial"/>
                <w:sz w:val="24"/>
                <w:szCs w:val="24"/>
                <w:lang w:eastAsia="pl-PL"/>
              </w:rPr>
              <w:t>zaangażował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w proces planowania</w:t>
            </w:r>
            <w:r w:rsidR="00666732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8546F7" w:rsidRPr="009566FD">
              <w:rPr>
                <w:rFonts w:ascii="Arial" w:hAnsi="Arial" w:cs="Arial"/>
                <w:sz w:val="24"/>
                <w:szCs w:val="24"/>
                <w:lang w:eastAsia="pl-PL"/>
              </w:rPr>
              <w:t>inwestycji</w:t>
            </w:r>
            <w:r w:rsidR="00666732" w:rsidRPr="009566FD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r w:rsidR="00FA2C63" w:rsidRPr="009566FD">
              <w:rPr>
                <w:rFonts w:ascii="Arial" w:hAnsi="Arial" w:cs="Arial"/>
                <w:sz w:val="24"/>
                <w:szCs w:val="24"/>
                <w:lang w:eastAsia="pl-PL"/>
              </w:rPr>
              <w:t>odpowiedniego przygotowania infrastruktury</w:t>
            </w:r>
            <w:r w:rsidR="008A5694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specjalistów </w:t>
            </w:r>
            <w:r w:rsidR="008A5694" w:rsidRPr="00332399">
              <w:rPr>
                <w:rFonts w:ascii="Arial" w:hAnsi="Arial" w:cs="Arial"/>
                <w:sz w:val="24"/>
                <w:szCs w:val="24"/>
                <w:lang w:eastAsia="pl-PL"/>
              </w:rPr>
              <w:t>w obszarze usług świadczonych w mieszkaniach</w:t>
            </w:r>
            <w:r w:rsidR="004B0563" w:rsidRPr="0033239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bookmarkEnd w:id="17"/>
          <w:p w14:paraId="5F8DDEF7" w14:textId="77777777" w:rsidR="00D8620C" w:rsidRPr="009566FD" w:rsidRDefault="008546F7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jest weryfikowane w oparciu o wniosek o dofinansowanie projektu i załączniki.</w:t>
            </w:r>
          </w:p>
          <w:p w14:paraId="42E23ACB" w14:textId="4467B327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</w:tcPr>
          <w:p w14:paraId="051EEF3C" w14:textId="77777777" w:rsidR="00666732" w:rsidRPr="009566FD" w:rsidRDefault="00666732" w:rsidP="009566FD">
            <w:pPr>
              <w:spacing w:before="600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Tak - 4 pkt</w:t>
            </w:r>
          </w:p>
          <w:p w14:paraId="1BB5D854" w14:textId="77777777" w:rsidR="00666732" w:rsidRDefault="00666732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Nie – 0 pkt</w:t>
            </w:r>
          </w:p>
          <w:p w14:paraId="5942C8D9" w14:textId="6E6DA32B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72200DA3" w14:textId="77777777" w:rsidR="00D8620C" w:rsidRPr="009566FD" w:rsidRDefault="00666732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n/d</w:t>
            </w:r>
          </w:p>
        </w:tc>
      </w:tr>
      <w:tr w:rsidR="003940A8" w:rsidRPr="003940A8" w14:paraId="523427D2" w14:textId="77777777" w:rsidTr="00EE06D7">
        <w:trPr>
          <w:trHeight w:val="372"/>
        </w:trPr>
        <w:tc>
          <w:tcPr>
            <w:tcW w:w="1047" w:type="dxa"/>
            <w:vAlign w:val="center"/>
          </w:tcPr>
          <w:p w14:paraId="7BCF3DD3" w14:textId="5120EE9D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889" w:type="dxa"/>
            <w:tcBorders>
              <w:top w:val="single" w:sz="4" w:space="0" w:color="auto"/>
            </w:tcBorders>
            <w:vAlign w:val="center"/>
          </w:tcPr>
          <w:p w14:paraId="5883BFB0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Wymiana wiedzy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 xml:space="preserve">i doświadczeń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z partnerami</w:t>
            </w:r>
          </w:p>
        </w:tc>
        <w:tc>
          <w:tcPr>
            <w:tcW w:w="6832" w:type="dxa"/>
            <w:tcBorders>
              <w:top w:val="single" w:sz="4" w:space="0" w:color="auto"/>
            </w:tcBorders>
          </w:tcPr>
          <w:p w14:paraId="515D9C7A" w14:textId="0D9B871E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tym kryterium oceniamy, czy Wnioskodawca zakłada współpracę, w tym wymianę wiedzy i doświadczeń oraz konsultacje, z partnerami z innych Państw Członkowskich, kandydujących lub stowarzyszonych z Unią Europejską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w obszarze tematycznym bezpośrednio związanym z realizowanym projektem</w:t>
            </w:r>
            <w:r w:rsidR="00A66340" w:rsidRPr="009566FD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23"/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0F48D07C" w14:textId="77777777" w:rsidR="003940A8" w:rsidRPr="009566FD" w:rsidRDefault="003940A8" w:rsidP="001617E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Opis liczby punktów możliwych do uzyskania:</w:t>
            </w:r>
          </w:p>
          <w:p w14:paraId="7772E88E" w14:textId="77777777" w:rsidR="003940A8" w:rsidRPr="009566FD" w:rsidRDefault="003940A8" w:rsidP="001617EC">
            <w:pPr>
              <w:numPr>
                <w:ilvl w:val="0"/>
                <w:numId w:val="20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projekt nie zakłada wymiany doświadczeń i wiedzy – 0 pkt;</w:t>
            </w:r>
          </w:p>
          <w:p w14:paraId="0E5082AE" w14:textId="6FF7E4A9" w:rsidR="003940A8" w:rsidRPr="009566FD" w:rsidRDefault="003940A8" w:rsidP="009566F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projekt zakłada wymianę doświadczeń i wiedzy z co najmniej 1 partnerem – </w:t>
            </w:r>
            <w:r w:rsidR="00E42572" w:rsidRPr="009566FD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  <w:r w:rsidR="0009470B" w:rsidRPr="009566FD">
              <w:rPr>
                <w:rFonts w:ascii="Arial" w:hAnsi="Arial" w:cs="Arial"/>
                <w:sz w:val="24"/>
                <w:szCs w:val="24"/>
                <w:lang w:eastAsia="pl-PL"/>
              </w:rPr>
              <w:t>;</w:t>
            </w:r>
          </w:p>
          <w:p w14:paraId="41B200B0" w14:textId="2E192FC8" w:rsidR="003940A8" w:rsidRPr="009566FD" w:rsidRDefault="003940A8" w:rsidP="009566FD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projekt zakłada wymianę doświadczeń i wiedzy z co najmniej 2 partnerami – </w:t>
            </w:r>
            <w:r w:rsidR="00E42572" w:rsidRPr="009566FD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pkt.</w:t>
            </w:r>
          </w:p>
          <w:p w14:paraId="64D1319B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Koszty związane ze współpracą z partnerami nie mogą przekroczyć 1% bezpośrednich kosztów kwalifikowanych projektu.</w:t>
            </w:r>
          </w:p>
          <w:p w14:paraId="39A2FE87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jest weryfikowane w oparciu o wniosek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o dofinansowanie projektu.</w:t>
            </w:r>
          </w:p>
          <w:p w14:paraId="48690710" w14:textId="04F2B4E7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040BF0B" w14:textId="1C0AAA9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0-</w:t>
            </w:r>
            <w:r w:rsidR="00E42572" w:rsidRPr="009566FD"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1D734EA7" w14:textId="77777777" w:rsidR="003940A8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wg oceny</w:t>
            </w:r>
          </w:p>
          <w:p w14:paraId="4EEDAE62" w14:textId="466F1C1B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będzie miało charakter rozstrzygający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samą liczbę punktów.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0F47D7F2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n/d</w:t>
            </w:r>
          </w:p>
        </w:tc>
      </w:tr>
      <w:tr w:rsidR="003940A8" w:rsidRPr="003940A8" w14:paraId="5CF4720D" w14:textId="77777777" w:rsidTr="00EE06D7">
        <w:trPr>
          <w:trHeight w:val="425"/>
        </w:trPr>
        <w:tc>
          <w:tcPr>
            <w:tcW w:w="1047" w:type="dxa"/>
            <w:vAlign w:val="center"/>
          </w:tcPr>
          <w:p w14:paraId="35E87304" w14:textId="7307F79A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889" w:type="dxa"/>
          </w:tcPr>
          <w:p w14:paraId="31911E1F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Zastosowanie rozwiązań wspierających zasadę DNSH</w:t>
            </w:r>
            <w:r w:rsidRPr="009566FD">
              <w:rPr>
                <w:rFonts w:ascii="Arial" w:hAnsi="Arial" w:cs="Arial"/>
                <w:sz w:val="24"/>
                <w:szCs w:val="24"/>
                <w:vertAlign w:val="superscript"/>
                <w:lang w:eastAsia="pl-PL"/>
              </w:rPr>
              <w:footnoteReference w:id="24"/>
            </w:r>
          </w:p>
        </w:tc>
        <w:tc>
          <w:tcPr>
            <w:tcW w:w="6832" w:type="dxa"/>
          </w:tcPr>
          <w:p w14:paraId="273D518C" w14:textId="77777777" w:rsidR="003940A8" w:rsidRPr="009566FD" w:rsidRDefault="003940A8" w:rsidP="001617EC">
            <w:pPr>
              <w:spacing w:before="100" w:beforeAutospacing="1"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 tym kryterium sprawdzamy czy w projekcie zastosowano następujące rozwiązania wspierające zgodność z zasadą DNSH:</w:t>
            </w:r>
          </w:p>
          <w:p w14:paraId="766E29DE" w14:textId="77777777" w:rsidR="003940A8" w:rsidRPr="009566FD" w:rsidRDefault="003940A8" w:rsidP="001617EC">
            <w:pPr>
              <w:numPr>
                <w:ilvl w:val="0"/>
                <w:numId w:val="19"/>
              </w:numPr>
              <w:spacing w:after="100" w:afterAutospacing="1"/>
              <w:ind w:left="714" w:hanging="357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rozwiązania z zakresu zielono-niebieskiej infrastruktury – 1 pkt;</w:t>
            </w:r>
          </w:p>
          <w:p w14:paraId="7B492AD2" w14:textId="77777777" w:rsidR="003940A8" w:rsidRPr="009566FD" w:rsidRDefault="003940A8" w:rsidP="009566F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rozwiązania polegające na wykorzystaniu gatunków rodzimych w zagospodarowywaniu otoczenia – 1 pkt;</w:t>
            </w:r>
          </w:p>
          <w:p w14:paraId="40FCC030" w14:textId="77777777" w:rsidR="003940A8" w:rsidRPr="009566FD" w:rsidRDefault="003940A8" w:rsidP="009566F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dobre praktyki z zakresu ochrony zieleni i drzew w celu zminimalizowania wpływu na występujące siedliska i gatunki – 1 pkt;</w:t>
            </w:r>
          </w:p>
          <w:p w14:paraId="3B65BBB1" w14:textId="77777777" w:rsidR="003940A8" w:rsidRPr="009566FD" w:rsidRDefault="003940A8" w:rsidP="009566FD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żadne z powyższych – 0 pkt.</w:t>
            </w:r>
          </w:p>
          <w:p w14:paraId="48DE4F5D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Punkty podlegają sumowaniu.</w:t>
            </w:r>
          </w:p>
          <w:p w14:paraId="6BF44165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Kryterium jest weryfikowane w oparciu o wniosek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o dofinansowanie projektu i załączniki.</w:t>
            </w:r>
          </w:p>
          <w:p w14:paraId="1397895D" w14:textId="379E97B4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  <w:vAlign w:val="center"/>
          </w:tcPr>
          <w:p w14:paraId="377D81D0" w14:textId="6E73E43E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0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-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3 pkt</w:t>
            </w:r>
          </w:p>
          <w:p w14:paraId="31F0E51D" w14:textId="77777777" w:rsidR="003940A8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g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oceny</w:t>
            </w:r>
          </w:p>
          <w:p w14:paraId="64E9D7E9" w14:textId="172510E9" w:rsidR="00F3092B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Kryterium będzie miało charakter rozstrzygający </w:t>
            </w:r>
            <w:r w:rsidR="00A26DA4"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7A0CED31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</w:t>
            </w:r>
          </w:p>
        </w:tc>
      </w:tr>
      <w:tr w:rsidR="003940A8" w:rsidRPr="003940A8" w14:paraId="16939774" w14:textId="77777777" w:rsidTr="00EE06D7">
        <w:trPr>
          <w:trHeight w:val="425"/>
        </w:trPr>
        <w:tc>
          <w:tcPr>
            <w:tcW w:w="1047" w:type="dxa"/>
            <w:vAlign w:val="center"/>
          </w:tcPr>
          <w:p w14:paraId="28C8434D" w14:textId="4E9C2CB9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D.</w:t>
            </w:r>
            <w:r w:rsidR="009806B6" w:rsidRPr="009566FD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889" w:type="dxa"/>
            <w:vAlign w:val="center"/>
          </w:tcPr>
          <w:p w14:paraId="25CAAE00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Wykorzystanie istniejącej infrastruktury</w:t>
            </w:r>
          </w:p>
        </w:tc>
        <w:tc>
          <w:tcPr>
            <w:tcW w:w="6832" w:type="dxa"/>
          </w:tcPr>
          <w:p w14:paraId="6B820559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W tym kryterium sprawdzamy, czy projekt zakłada wykorzystanie istniejącej infrastruktury i jednocześnie nie przewiduje budowy nowej infrastruktury.</w:t>
            </w:r>
          </w:p>
          <w:p w14:paraId="4F73B3BE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Kryterium jest weryfikowane w oparciu o wniosek 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br/>
              <w:t>o dofinansowanie projektu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i załączniki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76140EE1" w14:textId="531D3588" w:rsidR="000206F1" w:rsidRPr="009566FD" w:rsidRDefault="000206F1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Kryterium fakultatywne, oceniane wyłącznie w przypadku, gdy wartość dofinansowania w złożonych wnioskach przekracza dostępną w naborze alokację.</w:t>
            </w:r>
          </w:p>
        </w:tc>
        <w:tc>
          <w:tcPr>
            <w:tcW w:w="1985" w:type="dxa"/>
          </w:tcPr>
          <w:p w14:paraId="6096663A" w14:textId="3BE0BDAE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Tak - </w:t>
            </w:r>
            <w:r w:rsidR="00FC7C31" w:rsidRPr="009566FD"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 xml:space="preserve"> pkt</w:t>
            </w:r>
          </w:p>
          <w:p w14:paraId="67B3730F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Nie – 0 pkt</w:t>
            </w:r>
          </w:p>
          <w:p w14:paraId="04DCAA4C" w14:textId="7ABCC835" w:rsidR="009806B6" w:rsidRPr="009566FD" w:rsidRDefault="00F3092B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 xml:space="preserve">Kryterium będzie miało charakter rozstrzygający </w:t>
            </w:r>
            <w:r w:rsidR="00A8347B"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F3092B">
              <w:rPr>
                <w:rFonts w:ascii="Arial" w:hAnsi="Arial" w:cs="Arial"/>
                <w:sz w:val="24"/>
                <w:szCs w:val="24"/>
                <w:lang w:eastAsia="pl-PL"/>
              </w:rPr>
              <w:t xml:space="preserve"> stopnia o kolejności na liście projektów wybranych do dofinansowania, gdy więcej niż jeden projekt uzyska taką samą liczbę punktów.</w:t>
            </w:r>
          </w:p>
        </w:tc>
        <w:tc>
          <w:tcPr>
            <w:tcW w:w="1530" w:type="dxa"/>
            <w:vAlign w:val="center"/>
          </w:tcPr>
          <w:p w14:paraId="207DD651" w14:textId="77777777" w:rsidR="003940A8" w:rsidRPr="009566FD" w:rsidRDefault="003940A8" w:rsidP="00956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n</w:t>
            </w:r>
            <w:r w:rsidR="001C1D79" w:rsidRPr="009566FD">
              <w:rPr>
                <w:rFonts w:ascii="Arial" w:hAnsi="Arial" w:cs="Arial"/>
                <w:sz w:val="24"/>
                <w:szCs w:val="24"/>
                <w:lang w:eastAsia="pl-PL"/>
              </w:rPr>
              <w:t>/</w:t>
            </w:r>
            <w:r w:rsidRPr="009566FD">
              <w:rPr>
                <w:rFonts w:ascii="Arial" w:hAnsi="Arial" w:cs="Arial"/>
                <w:sz w:val="24"/>
                <w:szCs w:val="24"/>
                <w:lang w:eastAsia="pl-PL"/>
              </w:rPr>
              <w:t>d</w:t>
            </w:r>
          </w:p>
        </w:tc>
      </w:tr>
    </w:tbl>
    <w:p w14:paraId="3725EF32" w14:textId="77777777" w:rsidR="00AF62A4" w:rsidRPr="008D3400" w:rsidRDefault="00AF62A4" w:rsidP="00D32227">
      <w:pPr>
        <w:spacing w:before="100" w:beforeAutospacing="1" w:after="100" w:afterAutospacing="1"/>
        <w:rPr>
          <w:rFonts w:ascii="Arial" w:hAnsi="Arial" w:cs="Arial"/>
          <w:caps/>
          <w:vanish/>
          <w:color w:val="FF0000"/>
          <w:sz w:val="24"/>
          <w:szCs w:val="24"/>
          <w:lang w:eastAsia="pl-PL"/>
        </w:rPr>
      </w:pPr>
    </w:p>
    <w:sectPr w:rsidR="00AF62A4" w:rsidRPr="008D3400" w:rsidSect="003B01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8130" w14:textId="77777777" w:rsidR="00EE3ACE" w:rsidRDefault="00EE3ACE" w:rsidP="00D15E00">
      <w:pPr>
        <w:spacing w:after="0" w:line="240" w:lineRule="auto"/>
      </w:pPr>
      <w:r>
        <w:separator/>
      </w:r>
    </w:p>
  </w:endnote>
  <w:endnote w:type="continuationSeparator" w:id="0">
    <w:p w14:paraId="3A3A508D" w14:textId="77777777" w:rsidR="00EE3ACE" w:rsidRDefault="00EE3ACE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eo Light">
    <w:charset w:val="00"/>
    <w:family w:val="auto"/>
    <w:pitch w:val="variable"/>
    <w:sig w:usb0="00000007" w:usb1="00000000" w:usb2="00000000" w:usb3="00000000" w:csb0="0000008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F6783" w14:textId="77777777" w:rsidR="00CD68B6" w:rsidRDefault="00CD68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50B6E" w14:textId="77777777" w:rsidR="00E170F6" w:rsidRDefault="00C735DD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0528D" w:rsidRPr="00C0528D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ECB4" w14:textId="77777777" w:rsidR="00E170F6" w:rsidRDefault="00E170F6" w:rsidP="005371B7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4B3EBEC" wp14:editId="456E9FCA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3B9BE" w14:textId="77777777" w:rsidR="00EE3ACE" w:rsidRDefault="00EE3ACE" w:rsidP="00D15E00">
      <w:pPr>
        <w:spacing w:after="0" w:line="240" w:lineRule="auto"/>
      </w:pPr>
      <w:r>
        <w:separator/>
      </w:r>
    </w:p>
  </w:footnote>
  <w:footnote w:type="continuationSeparator" w:id="0">
    <w:p w14:paraId="7FC7AA07" w14:textId="77777777" w:rsidR="00EE3ACE" w:rsidRDefault="00EE3ACE" w:rsidP="00D15E00">
      <w:pPr>
        <w:spacing w:after="0" w:line="240" w:lineRule="auto"/>
      </w:pPr>
      <w:r>
        <w:continuationSeparator/>
      </w:r>
    </w:p>
  </w:footnote>
  <w:footnote w:id="1">
    <w:p w14:paraId="10F9C423" w14:textId="1638B0D0" w:rsidR="00DB3F9D" w:rsidRPr="009218D5" w:rsidRDefault="00DB3F9D" w:rsidP="009218D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2">
    <w:p w14:paraId="2BCC8D6A" w14:textId="77777777" w:rsidR="00E170F6" w:rsidRPr="009218D5" w:rsidRDefault="00E170F6" w:rsidP="009218D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</w:t>
      </w:r>
      <w:r w:rsidRPr="009218D5">
        <w:rPr>
          <w:rFonts w:ascii="Arial" w:hAnsi="Arial" w:cs="Arial"/>
          <w:bCs/>
          <w:sz w:val="24"/>
          <w:szCs w:val="24"/>
        </w:rPr>
        <w:t>Wykluczenia podmiotowe, określone w regulaminie wyboru projektów weryfikowane będą przed podpisaniem umowy.</w:t>
      </w:r>
    </w:p>
  </w:footnote>
  <w:footnote w:id="3">
    <w:p w14:paraId="6E8ED010" w14:textId="5E150545" w:rsidR="009218D5" w:rsidRPr="009218D5" w:rsidRDefault="009218D5" w:rsidP="009218D5">
      <w:pPr>
        <w:pStyle w:val="Tekstprzypisudolnego"/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Rozporządzenie Parlamentu Europejskiego i Rady (UE) 2021/1058 z dnia 24 czerwca 2021 r. w sprawie Europejskiego Funduszu Rozwoju Regionalnego i Funduszu Spójności (Dz. Urz. UE. L. z 2021 r. 231/60 z 30.06.2021 r. z późn. zm.)</w:t>
      </w:r>
      <w:r>
        <w:rPr>
          <w:rFonts w:ascii="Arial" w:hAnsi="Arial" w:cs="Arial"/>
          <w:sz w:val="24"/>
          <w:szCs w:val="24"/>
        </w:rPr>
        <w:t>.</w:t>
      </w:r>
    </w:p>
  </w:footnote>
  <w:footnote w:id="4">
    <w:p w14:paraId="0C180C79" w14:textId="48DD72D9" w:rsidR="009218D5" w:rsidRPr="009218D5" w:rsidRDefault="009218D5" w:rsidP="009218D5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9218D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218D5">
        <w:rPr>
          <w:rFonts w:ascii="Arial" w:hAnsi="Arial" w:cs="Arial"/>
          <w:sz w:val="24"/>
          <w:szCs w:val="24"/>
        </w:rPr>
        <w:t xml:space="preserve"> Rozporządzenie Komisji (UE) Nr 651/2014 z dnia 17 czerwca 2014 r. uznające niektóre rodzaje pomocy za zgodne z rynkiem wewnętrznym w zastosowaniu art. 107 i 108 Traktatu (Dz. Urz. UE L 187/1 z 26.06.2014 z późn. zm.)</w:t>
      </w:r>
      <w:r w:rsidR="00744569">
        <w:rPr>
          <w:rFonts w:ascii="Arial" w:hAnsi="Arial" w:cs="Arial"/>
          <w:sz w:val="24"/>
          <w:szCs w:val="24"/>
        </w:rPr>
        <w:t xml:space="preserve"> (dalej: </w:t>
      </w:r>
      <w:r w:rsidR="00744569" w:rsidRPr="00744569">
        <w:rPr>
          <w:rFonts w:ascii="Arial" w:hAnsi="Arial" w:cs="Arial"/>
          <w:sz w:val="24"/>
          <w:szCs w:val="24"/>
        </w:rPr>
        <w:t>rozporządzeni</w:t>
      </w:r>
      <w:r w:rsidR="00744569">
        <w:rPr>
          <w:rFonts w:ascii="Arial" w:hAnsi="Arial" w:cs="Arial"/>
          <w:sz w:val="24"/>
          <w:szCs w:val="24"/>
        </w:rPr>
        <w:t>e</w:t>
      </w:r>
      <w:r w:rsidR="00744569" w:rsidRPr="00744569">
        <w:rPr>
          <w:rFonts w:ascii="Arial" w:hAnsi="Arial" w:cs="Arial"/>
          <w:sz w:val="24"/>
          <w:szCs w:val="24"/>
        </w:rPr>
        <w:t xml:space="preserve"> nr 651/2014</w:t>
      </w:r>
      <w:r w:rsidR="00744569">
        <w:rPr>
          <w:rFonts w:ascii="Arial" w:hAnsi="Arial" w:cs="Arial"/>
          <w:sz w:val="24"/>
          <w:szCs w:val="24"/>
        </w:rPr>
        <w:t>).</w:t>
      </w:r>
    </w:p>
  </w:footnote>
  <w:footnote w:id="5">
    <w:p w14:paraId="5CBD7248" w14:textId="3BCBFC1B" w:rsidR="00DB3F9D" w:rsidRPr="001617EC" w:rsidRDefault="00DB3F9D" w:rsidP="007E4D6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</w:t>
      </w:r>
      <w:r w:rsidR="0057611F">
        <w:rPr>
          <w:rFonts w:ascii="Arial" w:hAnsi="Arial" w:cs="Arial"/>
          <w:sz w:val="24"/>
          <w:szCs w:val="24"/>
        </w:rPr>
        <w:br/>
      </w:r>
      <w:r w:rsidRPr="00886B5E">
        <w:rPr>
          <w:rFonts w:ascii="Arial" w:hAnsi="Arial" w:cs="Arial"/>
          <w:sz w:val="24"/>
          <w:szCs w:val="24"/>
        </w:rPr>
        <w:t>z 30.06.2021</w:t>
      </w:r>
      <w:r w:rsidR="00CB6C6D">
        <w:rPr>
          <w:rFonts w:ascii="Arial" w:hAnsi="Arial" w:cs="Arial"/>
          <w:sz w:val="24"/>
          <w:szCs w:val="24"/>
        </w:rPr>
        <w:t xml:space="preserve"> z późn. zm.</w:t>
      </w:r>
      <w:r w:rsidRPr="00886B5E">
        <w:rPr>
          <w:rFonts w:ascii="Arial" w:hAnsi="Arial" w:cs="Arial"/>
          <w:sz w:val="24"/>
          <w:szCs w:val="24"/>
        </w:rPr>
        <w:t>) (dalej: rozporządzenie nr 2021/1060).</w:t>
      </w:r>
    </w:p>
  </w:footnote>
  <w:footnote w:id="6">
    <w:p w14:paraId="4F5D7496" w14:textId="77777777" w:rsidR="00E170F6" w:rsidRPr="00581C35" w:rsidRDefault="00E170F6" w:rsidP="00B02C20">
      <w:pPr>
        <w:spacing w:after="100" w:afterAutospacing="1"/>
        <w:rPr>
          <w:rFonts w:ascii="Arial" w:hAnsi="Arial" w:cs="Arial"/>
          <w:sz w:val="24"/>
          <w:szCs w:val="24"/>
        </w:rPr>
      </w:pPr>
      <w:r w:rsidRPr="00581C3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81C3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7">
    <w:p w14:paraId="73452621" w14:textId="77777777" w:rsidR="00954C2A" w:rsidRPr="00C35067" w:rsidRDefault="00954C2A" w:rsidP="00954C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8">
    <w:p w14:paraId="1181FA02" w14:textId="20886842" w:rsidR="00E170F6" w:rsidRPr="00886B5E" w:rsidRDefault="00E170F6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055E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055E3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 xml:space="preserve">Zgodnie z </w:t>
      </w:r>
      <w:r w:rsidRPr="00886B5E">
        <w:rPr>
          <w:rFonts w:ascii="Arial" w:hAnsi="Arial" w:cs="Arial"/>
          <w:sz w:val="24"/>
          <w:szCs w:val="24"/>
        </w:rPr>
        <w:t>ustaw</w:t>
      </w:r>
      <w:r w:rsidR="008055E3" w:rsidRPr="00886B5E">
        <w:rPr>
          <w:rFonts w:ascii="Arial" w:hAnsi="Arial" w:cs="Arial"/>
          <w:sz w:val="24"/>
          <w:szCs w:val="24"/>
        </w:rPr>
        <w:t>ą</w:t>
      </w:r>
      <w:r w:rsidRPr="00886B5E">
        <w:rPr>
          <w:rFonts w:ascii="Arial" w:hAnsi="Arial" w:cs="Arial"/>
          <w:sz w:val="24"/>
          <w:szCs w:val="24"/>
        </w:rPr>
        <w:t xml:space="preserve"> z dnia 12 marca 2004 r. o pomocy społecznej </w:t>
      </w:r>
      <w:bookmarkStart w:id="7" w:name="_Hlk151619487"/>
      <w:r w:rsidRPr="00886B5E">
        <w:rPr>
          <w:rFonts w:ascii="Arial" w:hAnsi="Arial" w:cs="Arial"/>
          <w:sz w:val="24"/>
          <w:szCs w:val="24"/>
        </w:rPr>
        <w:t xml:space="preserve">(Dz.U. z </w:t>
      </w:r>
      <w:r w:rsidR="008609C9">
        <w:rPr>
          <w:rFonts w:ascii="Arial" w:hAnsi="Arial" w:cs="Arial"/>
          <w:sz w:val="24"/>
          <w:szCs w:val="24"/>
        </w:rPr>
        <w:t>2026 r.</w:t>
      </w:r>
      <w:r w:rsidRPr="00886B5E">
        <w:rPr>
          <w:rFonts w:ascii="Arial" w:hAnsi="Arial" w:cs="Arial"/>
          <w:sz w:val="24"/>
          <w:szCs w:val="24"/>
        </w:rPr>
        <w:t xml:space="preserve"> poz. </w:t>
      </w:r>
      <w:r w:rsidR="008609C9">
        <w:rPr>
          <w:rFonts w:ascii="Arial" w:hAnsi="Arial" w:cs="Arial"/>
          <w:sz w:val="24"/>
          <w:szCs w:val="24"/>
        </w:rPr>
        <w:t>639</w:t>
      </w:r>
      <w:r w:rsidRPr="00886B5E">
        <w:rPr>
          <w:rFonts w:ascii="Arial" w:hAnsi="Arial" w:cs="Arial"/>
          <w:sz w:val="24"/>
          <w:szCs w:val="24"/>
        </w:rPr>
        <w:t>).</w:t>
      </w:r>
      <w:bookmarkEnd w:id="7"/>
    </w:p>
  </w:footnote>
  <w:footnote w:id="9">
    <w:p w14:paraId="1AB160EE" w14:textId="53710A1D" w:rsidR="00E170F6" w:rsidRPr="00886B5E" w:rsidRDefault="00E170F6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 xml:space="preserve">Zgodnie z </w:t>
      </w:r>
      <w:r w:rsidRPr="00886B5E">
        <w:rPr>
          <w:rFonts w:ascii="Arial" w:hAnsi="Arial" w:cs="Arial"/>
          <w:sz w:val="24"/>
          <w:szCs w:val="24"/>
        </w:rPr>
        <w:t>ustaw</w:t>
      </w:r>
      <w:r w:rsidR="008055E3" w:rsidRPr="00886B5E">
        <w:rPr>
          <w:rFonts w:ascii="Arial" w:hAnsi="Arial" w:cs="Arial"/>
          <w:sz w:val="24"/>
          <w:szCs w:val="24"/>
        </w:rPr>
        <w:t>ą</w:t>
      </w:r>
      <w:r w:rsidRPr="00886B5E">
        <w:rPr>
          <w:rFonts w:ascii="Arial" w:hAnsi="Arial" w:cs="Arial"/>
          <w:sz w:val="24"/>
          <w:szCs w:val="24"/>
        </w:rPr>
        <w:t xml:space="preserve"> z dnia 12 marca 2004 r. o pomocy społecznej (Dz.U. z </w:t>
      </w:r>
      <w:r w:rsidR="008609C9">
        <w:rPr>
          <w:rFonts w:ascii="Arial" w:hAnsi="Arial" w:cs="Arial"/>
          <w:sz w:val="24"/>
          <w:szCs w:val="24"/>
        </w:rPr>
        <w:t xml:space="preserve">2026 r. </w:t>
      </w:r>
      <w:r w:rsidRPr="00886B5E">
        <w:rPr>
          <w:rFonts w:ascii="Arial" w:hAnsi="Arial" w:cs="Arial"/>
          <w:sz w:val="24"/>
          <w:szCs w:val="24"/>
        </w:rPr>
        <w:t xml:space="preserve"> poz.</w:t>
      </w:r>
      <w:r w:rsidR="00751D12">
        <w:rPr>
          <w:rFonts w:ascii="Arial" w:hAnsi="Arial" w:cs="Arial"/>
          <w:sz w:val="24"/>
          <w:szCs w:val="24"/>
        </w:rPr>
        <w:t xml:space="preserve"> </w:t>
      </w:r>
      <w:r w:rsidR="008609C9">
        <w:rPr>
          <w:rFonts w:ascii="Arial" w:hAnsi="Arial" w:cs="Arial"/>
          <w:sz w:val="24"/>
          <w:szCs w:val="24"/>
        </w:rPr>
        <w:t>639</w:t>
      </w:r>
      <w:r w:rsidRPr="00886B5E">
        <w:rPr>
          <w:rFonts w:ascii="Arial" w:hAnsi="Arial" w:cs="Arial"/>
          <w:sz w:val="24"/>
          <w:szCs w:val="24"/>
        </w:rPr>
        <w:t>).</w:t>
      </w:r>
    </w:p>
  </w:footnote>
  <w:footnote w:id="10">
    <w:p w14:paraId="2146BFC8" w14:textId="212B8273" w:rsidR="004D3194" w:rsidRPr="00886B5E" w:rsidRDefault="004D3194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>Zgodnie ze standardem przygotowanym przez Instytucję Zarządzającą FEdKP</w:t>
      </w:r>
      <w:r w:rsidR="00ED5923">
        <w:rPr>
          <w:rFonts w:ascii="Arial" w:hAnsi="Arial" w:cs="Arial"/>
          <w:sz w:val="24"/>
          <w:szCs w:val="24"/>
        </w:rPr>
        <w:t xml:space="preserve">, </w:t>
      </w:r>
      <w:r w:rsidR="00B46776" w:rsidRPr="00B46776">
        <w:rPr>
          <w:rFonts w:ascii="Arial" w:hAnsi="Arial" w:cs="Arial"/>
          <w:sz w:val="24"/>
          <w:szCs w:val="24"/>
        </w:rPr>
        <w:t>przyjęty</w:t>
      </w:r>
      <w:r w:rsidR="00ED5923">
        <w:rPr>
          <w:rFonts w:ascii="Arial" w:hAnsi="Arial" w:cs="Arial"/>
          <w:sz w:val="24"/>
          <w:szCs w:val="24"/>
        </w:rPr>
        <w:t>m</w:t>
      </w:r>
      <w:r w:rsidR="00B46776" w:rsidRPr="00B46776">
        <w:rPr>
          <w:rFonts w:ascii="Arial" w:hAnsi="Arial" w:cs="Arial"/>
          <w:sz w:val="24"/>
          <w:szCs w:val="24"/>
        </w:rPr>
        <w:t xml:space="preserve"> Uchwałą Zarządu Województwa</w:t>
      </w:r>
      <w:r w:rsidR="00FC7D59">
        <w:rPr>
          <w:rFonts w:ascii="Arial" w:hAnsi="Arial" w:cs="Arial"/>
          <w:sz w:val="24"/>
          <w:szCs w:val="24"/>
        </w:rPr>
        <w:t xml:space="preserve"> Kujawsko-Pomorskiego</w:t>
      </w:r>
      <w:r w:rsidR="00B46776" w:rsidRPr="00B46776">
        <w:rPr>
          <w:rFonts w:ascii="Arial" w:hAnsi="Arial" w:cs="Arial"/>
          <w:sz w:val="24"/>
          <w:szCs w:val="24"/>
        </w:rPr>
        <w:t>, aktualn</w:t>
      </w:r>
      <w:r w:rsidR="00FC7D59">
        <w:rPr>
          <w:rFonts w:ascii="Arial" w:hAnsi="Arial" w:cs="Arial"/>
          <w:sz w:val="24"/>
          <w:szCs w:val="24"/>
        </w:rPr>
        <w:t>ą</w:t>
      </w:r>
      <w:r w:rsidR="00B46776" w:rsidRPr="00B46776">
        <w:rPr>
          <w:rFonts w:ascii="Arial" w:hAnsi="Arial" w:cs="Arial"/>
          <w:sz w:val="24"/>
          <w:szCs w:val="24"/>
        </w:rPr>
        <w:t xml:space="preserve"> na dzień ogłoszenia naboru.</w:t>
      </w:r>
    </w:p>
  </w:footnote>
  <w:footnote w:id="11">
    <w:p w14:paraId="7AB1704C" w14:textId="4A2F1DF2" w:rsidR="004D3194" w:rsidRPr="008055E3" w:rsidRDefault="004D3194" w:rsidP="00E06513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</w:t>
      </w:r>
      <w:r w:rsidR="008055E3" w:rsidRPr="00886B5E">
        <w:rPr>
          <w:rFonts w:ascii="Arial" w:hAnsi="Arial" w:cs="Arial"/>
          <w:sz w:val="24"/>
          <w:szCs w:val="24"/>
        </w:rPr>
        <w:t>Zgodnie ze standardem przygotowanym przez Instytucję Zarządzającą FEdKP</w:t>
      </w:r>
      <w:r w:rsidR="00ED5923">
        <w:rPr>
          <w:rFonts w:ascii="Arial" w:hAnsi="Arial" w:cs="Arial"/>
          <w:sz w:val="24"/>
          <w:szCs w:val="24"/>
        </w:rPr>
        <w:t xml:space="preserve">, </w:t>
      </w:r>
      <w:r w:rsidR="00B46776" w:rsidRPr="00B46776">
        <w:rPr>
          <w:rFonts w:ascii="Arial" w:hAnsi="Arial" w:cs="Arial"/>
          <w:sz w:val="24"/>
          <w:szCs w:val="24"/>
        </w:rPr>
        <w:t>przyjęty</w:t>
      </w:r>
      <w:r w:rsidR="00ED5923">
        <w:rPr>
          <w:rFonts w:ascii="Arial" w:hAnsi="Arial" w:cs="Arial"/>
          <w:sz w:val="24"/>
          <w:szCs w:val="24"/>
        </w:rPr>
        <w:t>m</w:t>
      </w:r>
      <w:r w:rsidR="00B46776" w:rsidRPr="00B46776">
        <w:rPr>
          <w:rFonts w:ascii="Arial" w:hAnsi="Arial" w:cs="Arial"/>
          <w:sz w:val="24"/>
          <w:szCs w:val="24"/>
        </w:rPr>
        <w:t xml:space="preserve"> Uchwałą Zarządu Województwa</w:t>
      </w:r>
      <w:r w:rsidR="00FC7D59">
        <w:rPr>
          <w:rFonts w:ascii="Arial" w:hAnsi="Arial" w:cs="Arial"/>
          <w:sz w:val="24"/>
          <w:szCs w:val="24"/>
        </w:rPr>
        <w:t xml:space="preserve"> Kujawsko-Pomorskiego</w:t>
      </w:r>
      <w:r w:rsidR="00B46776" w:rsidRPr="00B46776">
        <w:rPr>
          <w:rFonts w:ascii="Arial" w:hAnsi="Arial" w:cs="Arial"/>
          <w:sz w:val="24"/>
          <w:szCs w:val="24"/>
        </w:rPr>
        <w:t>, aktualn</w:t>
      </w:r>
      <w:r w:rsidR="00FC7D59">
        <w:rPr>
          <w:rFonts w:ascii="Arial" w:hAnsi="Arial" w:cs="Arial"/>
          <w:sz w:val="24"/>
          <w:szCs w:val="24"/>
        </w:rPr>
        <w:t>ą</w:t>
      </w:r>
      <w:r w:rsidR="00B46776" w:rsidRPr="00B46776">
        <w:rPr>
          <w:rFonts w:ascii="Arial" w:hAnsi="Arial" w:cs="Arial"/>
          <w:sz w:val="24"/>
          <w:szCs w:val="24"/>
        </w:rPr>
        <w:t xml:space="preserve"> na dzień ogłoszenia naboru.</w:t>
      </w:r>
    </w:p>
  </w:footnote>
  <w:footnote w:id="12">
    <w:p w14:paraId="284ACCFE" w14:textId="416A6937" w:rsidR="009E2195" w:rsidRPr="00886B5E" w:rsidRDefault="009E2195" w:rsidP="00886B5E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86B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886B5E">
        <w:rPr>
          <w:rFonts w:ascii="Arial" w:hAnsi="Arial" w:cs="Arial"/>
          <w:sz w:val="24"/>
          <w:szCs w:val="24"/>
        </w:rPr>
        <w:t xml:space="preserve"> Wkład UE nie może wynieść więcej niż 85% w wydatkach kwalifikowalnych projektu. Wkład BP należy obliczyć zgodnie </w:t>
      </w:r>
      <w:r w:rsidRPr="00886B5E">
        <w:rPr>
          <w:rFonts w:ascii="Arial" w:hAnsi="Arial" w:cs="Arial"/>
          <w:sz w:val="24"/>
          <w:szCs w:val="24"/>
        </w:rPr>
        <w:br/>
        <w:t>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13">
    <w:p w14:paraId="21E059E3" w14:textId="6D921D06" w:rsidR="00E170F6" w:rsidRPr="009E2195" w:rsidRDefault="00E170F6" w:rsidP="009E219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E219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E2195">
        <w:rPr>
          <w:rFonts w:ascii="Arial" w:hAnsi="Arial" w:cs="Arial"/>
          <w:sz w:val="24"/>
          <w:szCs w:val="24"/>
        </w:rPr>
        <w:t xml:space="preserve"> </w:t>
      </w:r>
      <w:r w:rsidR="00E3228F">
        <w:rPr>
          <w:rFonts w:ascii="Arial" w:hAnsi="Arial" w:cs="Arial"/>
          <w:sz w:val="24"/>
          <w:szCs w:val="24"/>
        </w:rPr>
        <w:t>W</w:t>
      </w:r>
      <w:r w:rsidRPr="009E2195">
        <w:rPr>
          <w:rFonts w:ascii="Arial" w:hAnsi="Arial" w:cs="Arial"/>
          <w:sz w:val="24"/>
          <w:szCs w:val="24"/>
        </w:rPr>
        <w:t xml:space="preserve"> przypadku zmiany SzOP w późniejszym terminie mogą mieć zastosowanie zapisy korzystniejsze dla wnioskodawcy. Decyzja w tym zakresie podejmowana będzie przez Instytucję Zarządzającą na wniosek </w:t>
      </w:r>
      <w:r w:rsidR="00E3228F">
        <w:rPr>
          <w:rFonts w:ascii="Arial" w:hAnsi="Arial" w:cs="Arial"/>
          <w:sz w:val="24"/>
          <w:szCs w:val="24"/>
        </w:rPr>
        <w:t>b</w:t>
      </w:r>
      <w:r w:rsidRPr="009E2195">
        <w:rPr>
          <w:rFonts w:ascii="Arial" w:hAnsi="Arial" w:cs="Arial"/>
          <w:sz w:val="24"/>
          <w:szCs w:val="24"/>
        </w:rPr>
        <w:t>eneficjenta.</w:t>
      </w:r>
    </w:p>
  </w:footnote>
  <w:footnote w:id="14">
    <w:p w14:paraId="36E5219F" w14:textId="23FBF062" w:rsidR="00E170F6" w:rsidRPr="00E56999" w:rsidRDefault="00E170F6" w:rsidP="007E4D6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5699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56999">
        <w:rPr>
          <w:rFonts w:ascii="Arial" w:hAnsi="Arial" w:cs="Arial"/>
          <w:sz w:val="24"/>
          <w:szCs w:val="24"/>
        </w:rPr>
        <w:t xml:space="preserve"> Pkt. 207 </w:t>
      </w:r>
      <w:hyperlink r:id="rId1" w:history="1">
        <w:r w:rsidR="005551F3" w:rsidRPr="00E56999">
          <w:rPr>
            <w:rStyle w:val="Hipercze"/>
            <w:rFonts w:ascii="Arial" w:hAnsi="Arial" w:cs="Arial"/>
            <w:sz w:val="24"/>
            <w:szCs w:val="24"/>
          </w:rPr>
          <w:t>Zawiadomienia Komisji w sprawie pojęcia pomocy państwa w rozumieniu art. 107 ust. 1 Traktatu o funkcjonowaniu Unii Europejskiej </w:t>
        </w:r>
      </w:hyperlink>
      <w:r w:rsidRPr="00E56999">
        <w:rPr>
          <w:rFonts w:ascii="Arial" w:hAnsi="Arial" w:cs="Arial"/>
          <w:sz w:val="24"/>
          <w:szCs w:val="24"/>
        </w:rPr>
        <w:t>(Dz. Urz. UE C 262 z dnia 19 lipca 2016 r., str. 1)</w:t>
      </w:r>
      <w:r w:rsidR="009E2195" w:rsidRPr="00E56999">
        <w:rPr>
          <w:rFonts w:ascii="Arial" w:hAnsi="Arial" w:cs="Arial"/>
          <w:sz w:val="24"/>
          <w:szCs w:val="24"/>
        </w:rPr>
        <w:t>.</w:t>
      </w:r>
    </w:p>
  </w:footnote>
  <w:footnote w:id="15">
    <w:p w14:paraId="461FE177" w14:textId="727F4B08" w:rsidR="00524FF8" w:rsidRPr="00B645DE" w:rsidRDefault="00524FF8" w:rsidP="001617E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645D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645DE">
        <w:rPr>
          <w:rFonts w:ascii="Arial" w:hAnsi="Arial" w:cs="Arial"/>
          <w:sz w:val="24"/>
          <w:szCs w:val="24"/>
        </w:rPr>
        <w:t xml:space="preserve"> </w:t>
      </w:r>
      <w:bookmarkStart w:id="8" w:name="_Hlk182320201"/>
      <w:r w:rsidRPr="00B645DE">
        <w:rPr>
          <w:rFonts w:ascii="Arial" w:hAnsi="Arial" w:cs="Arial"/>
          <w:sz w:val="24"/>
          <w:szCs w:val="24"/>
        </w:rPr>
        <w:t xml:space="preserve">Zasada DNSH oznacza „Do no significant harm”, czyli „nie czyń poważnych szkód”. Zasada ma zapewnić, że działania, które </w:t>
      </w:r>
      <w:r w:rsidRPr="00B645DE">
        <w:rPr>
          <w:rFonts w:ascii="Arial" w:hAnsi="Arial" w:cs="Arial"/>
          <w:sz w:val="24"/>
          <w:szCs w:val="24"/>
        </w:rPr>
        <w:br/>
        <w:t xml:space="preserve">w znacznym stopniu szkodzą środowisku i przynoszą więcej strat niż korzyści nie będą uznawane jako inwestycje zrównoważone środowiskowo. Szczegółowe informacje zawarte są w </w:t>
      </w:r>
      <w:bookmarkStart w:id="9" w:name="_Hlk133314601"/>
      <w:r w:rsidR="00E83ECA" w:rsidRPr="00E83ECA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B645DE">
        <w:rPr>
          <w:rFonts w:ascii="Arial" w:hAnsi="Arial" w:cs="Arial"/>
          <w:sz w:val="24"/>
          <w:szCs w:val="24"/>
        </w:rPr>
        <w:t xml:space="preserve">dokumencie </w:t>
      </w:r>
      <w:bookmarkStart w:id="10" w:name="_Hlk198648175"/>
      <w:r w:rsidR="00E83ECA">
        <w:rPr>
          <w:rFonts w:ascii="Arial" w:hAnsi="Arial" w:cs="Arial"/>
          <w:sz w:val="24"/>
          <w:szCs w:val="24"/>
        </w:rPr>
        <w:t>„</w:t>
      </w:r>
      <w:r w:rsidR="00E83ECA" w:rsidRPr="00E83ECA">
        <w:rPr>
          <w:rFonts w:ascii="Arial" w:hAnsi="Arial" w:cs="Arial"/>
          <w:sz w:val="24"/>
          <w:szCs w:val="24"/>
          <w:u w:val="single"/>
          <w:lang w:val="x-none"/>
        </w:rPr>
        <w:t>Ocena zgodności z zasadą „nie czyń poważnych szkód” (DNSH) zakresów wsparcia zawartych w projekcie programu regionalnego Fundusze Europejskie dla Kujaw i Pomorza na lata 2021-2027”</w:t>
      </w:r>
      <w:r w:rsidR="00E83ECA" w:rsidRPr="00E83ECA">
        <w:rPr>
          <w:rFonts w:ascii="Arial" w:hAnsi="Arial" w:cs="Arial"/>
          <w:sz w:val="24"/>
          <w:szCs w:val="24"/>
          <w:lang w:val="x-none"/>
        </w:rPr>
        <w:t xml:space="preserve">, który zostanie opublikowany </w:t>
      </w:r>
      <w:r w:rsidR="00E83ECA" w:rsidRPr="00E83ECA">
        <w:rPr>
          <w:rFonts w:ascii="Arial" w:hAnsi="Arial" w:cs="Arial"/>
          <w:sz w:val="24"/>
          <w:szCs w:val="24"/>
        </w:rPr>
        <w:t>pod ogłoszeniem o naborze, w dokumentach pomocniczych w zakresie OOŚ.</w:t>
      </w:r>
      <w:bookmarkEnd w:id="8"/>
      <w:bookmarkEnd w:id="9"/>
    </w:p>
    <w:bookmarkEnd w:id="10"/>
  </w:footnote>
  <w:footnote w:id="16">
    <w:p w14:paraId="0F47A788" w14:textId="5319A1CC" w:rsidR="00E170F6" w:rsidRPr="00EA6124" w:rsidRDefault="00E170F6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="0057611F">
        <w:rPr>
          <w:rFonts w:ascii="Arial" w:hAnsi="Arial" w:cs="Arial"/>
          <w:sz w:val="24"/>
          <w:szCs w:val="24"/>
        </w:rPr>
        <w:br/>
      </w:r>
      <w:r w:rsidRPr="00EA6124">
        <w:rPr>
          <w:rFonts w:ascii="Arial" w:hAnsi="Arial" w:cs="Arial"/>
          <w:sz w:val="24"/>
          <w:szCs w:val="24"/>
        </w:rPr>
        <w:t xml:space="preserve">w realizowanych projektach, stosowana będzie wersja wytycznych obowiązująca w dniu poniesienia wydatku, z uwzględnieniem </w:t>
      </w:r>
      <w:r w:rsidR="0057611F">
        <w:rPr>
          <w:rFonts w:ascii="Arial" w:hAnsi="Arial" w:cs="Arial"/>
          <w:sz w:val="24"/>
          <w:szCs w:val="24"/>
        </w:rPr>
        <w:br/>
      </w:r>
      <w:r w:rsidRPr="00EA6124">
        <w:rPr>
          <w:rFonts w:ascii="Arial" w:hAnsi="Arial" w:cs="Arial"/>
          <w:sz w:val="24"/>
          <w:szCs w:val="24"/>
        </w:rPr>
        <w:t>pkt 7-9 Rozdziału 1. wytycznych.</w:t>
      </w:r>
    </w:p>
  </w:footnote>
  <w:footnote w:id="17">
    <w:p w14:paraId="5D9B3B1A" w14:textId="186E5CC2" w:rsidR="0068634E" w:rsidRPr="00CE2881" w:rsidRDefault="0068634E" w:rsidP="00FA3E8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E2881">
        <w:rPr>
          <w:rFonts w:ascii="Arial" w:hAnsi="Arial" w:cs="Arial"/>
          <w:sz w:val="24"/>
          <w:szCs w:val="24"/>
        </w:rPr>
        <w:t xml:space="preserve"> Opieka instytucjonalna – usługi świadczone:</w:t>
      </w:r>
    </w:p>
    <w:p w14:paraId="27373674" w14:textId="77777777" w:rsidR="0068634E" w:rsidRPr="00CE2881" w:rsidRDefault="0068634E" w:rsidP="0068634E">
      <w:pPr>
        <w:pStyle w:val="Tekstprzypisudolnego"/>
        <w:numPr>
          <w:ilvl w:val="0"/>
          <w:numId w:val="41"/>
        </w:numPr>
        <w:spacing w:before="100" w:before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0A74D3">
        <w:rPr>
          <w:rFonts w:ascii="Arial" w:hAnsi="Arial" w:cs="Arial"/>
          <w:sz w:val="24"/>
          <w:szCs w:val="24"/>
        </w:rPr>
        <w:t>w placówce opiekuńczo-pobytowej, czyli placówce wieloosobowego, całodobowego pobytu i opieki, w której liczba mieszkańców jest większa niż 8 osób, lub w</w:t>
      </w:r>
      <w:r w:rsidRPr="00CE2881">
        <w:rPr>
          <w:rFonts w:ascii="Arial" w:hAnsi="Arial" w:cs="Arial"/>
          <w:sz w:val="24"/>
          <w:szCs w:val="24"/>
        </w:rPr>
        <w:t xml:space="preserve"> której spełniona jest co najmniej jedna z poniższych przesłanek:</w:t>
      </w:r>
    </w:p>
    <w:p w14:paraId="0C30CA19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usługi nie są świadczone w sposób zindywidualizowany (dostosowany do potrzeb i możliwości danej osoby);</w:t>
      </w:r>
    </w:p>
    <w:p w14:paraId="46C5DF46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wymagania organizacyjne mają pierwszeństwo przed indywidualnymi potrzebami mieszkańców;</w:t>
      </w:r>
    </w:p>
    <w:p w14:paraId="30135121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nie mają wystarczającej kontroli nad swoim życiem i nad decyzjami, które ich dotyczą w zakresie funkcjonowania w ramach placówki;</w:t>
      </w:r>
    </w:p>
    <w:p w14:paraId="701C2A83" w14:textId="77777777" w:rsidR="0068634E" w:rsidRPr="00CE2881" w:rsidRDefault="0068634E" w:rsidP="0068634E">
      <w:pPr>
        <w:pStyle w:val="Tekstprzypisudolnego"/>
        <w:numPr>
          <w:ilvl w:val="0"/>
          <w:numId w:val="42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są odizolowani od ogółu społeczności lub zmuszeni do mieszkania razem;</w:t>
      </w:r>
    </w:p>
    <w:p w14:paraId="0397E765" w14:textId="0BABCE9D" w:rsidR="0068634E" w:rsidRPr="000A74D3" w:rsidRDefault="0068634E" w:rsidP="0068634E">
      <w:pPr>
        <w:pStyle w:val="Tekstprzypisudolnego"/>
        <w:numPr>
          <w:ilvl w:val="0"/>
          <w:numId w:val="4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0A74D3">
        <w:rPr>
          <w:rFonts w:ascii="Arial" w:hAnsi="Arial" w:cs="Arial"/>
          <w:sz w:val="24"/>
          <w:szCs w:val="24"/>
        </w:rPr>
        <w:t xml:space="preserve">w placówce opiekuńczo-wychowawczej typu socjalizacyjnego, interwencyjnego lub specjalistyczno-terapeutycznego, regionalnej placówce opiekuńczo-terapeutycznej lub interwencyjnym ośrodku preadopcyjnym w rozumieniu ustawy z dnia </w:t>
      </w:r>
      <w:r w:rsidRPr="000A74D3">
        <w:rPr>
          <w:rFonts w:ascii="Arial" w:hAnsi="Arial" w:cs="Arial"/>
          <w:sz w:val="24"/>
          <w:szCs w:val="24"/>
        </w:rPr>
        <w:br/>
        <w:t>9 czerwca 2011 r. o wspieraniu rodziny i systemie pieczy zastępczej (Dz. U. z 2025 r. poz. 49</w:t>
      </w:r>
      <w:r w:rsidR="00BA22A1">
        <w:rPr>
          <w:rFonts w:ascii="Arial" w:hAnsi="Arial" w:cs="Arial"/>
          <w:sz w:val="24"/>
          <w:szCs w:val="24"/>
        </w:rPr>
        <w:t>,</w:t>
      </w:r>
      <w:r w:rsidR="00B43E7A">
        <w:rPr>
          <w:rFonts w:ascii="Arial" w:hAnsi="Arial" w:cs="Arial"/>
          <w:sz w:val="24"/>
          <w:szCs w:val="24"/>
        </w:rPr>
        <w:t xml:space="preserve"> z późn. zm.</w:t>
      </w:r>
      <w:r w:rsidRPr="000A74D3">
        <w:rPr>
          <w:rFonts w:ascii="Arial" w:hAnsi="Arial" w:cs="Arial"/>
          <w:sz w:val="24"/>
          <w:szCs w:val="24"/>
        </w:rPr>
        <w:t>) lub w innej placówce wieloosobowego, całodobowego pobytu lub opieki;</w:t>
      </w:r>
    </w:p>
    <w:p w14:paraId="7594AE48" w14:textId="77777777" w:rsidR="0068634E" w:rsidRPr="00CE2881" w:rsidRDefault="0068634E" w:rsidP="0068634E">
      <w:pPr>
        <w:pStyle w:val="Tekstprzypisudolnego"/>
        <w:numPr>
          <w:ilvl w:val="0"/>
          <w:numId w:val="4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 placówce interwencyjnego zakwaterowania (m.in. noclegownie, schroniska dla osób bezdomnych, ogrzewalnie).</w:t>
      </w:r>
    </w:p>
    <w:p w14:paraId="63EF00E2" w14:textId="1BE59FDC" w:rsidR="0068634E" w:rsidRPr="00382F2C" w:rsidRDefault="0068634E" w:rsidP="00FA3E8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Opieka instytucjonalna realizowana jest w szczególności w takich instytucjach jak:</w:t>
      </w:r>
      <w:r w:rsidRPr="00CE2881">
        <w:rPr>
          <w:rFonts w:ascii="Arial" w:hAnsi="Arial" w:cs="Arial"/>
          <w:sz w:val="24"/>
          <w:szCs w:val="24"/>
        </w:rPr>
        <w:br/>
        <w:t>a) dom pomocy społecznej, o którym mowa w ustawie z dnia 12 marca 2004 r. o pomocy społecznej</w:t>
      </w:r>
      <w:r>
        <w:rPr>
          <w:rFonts w:ascii="Arial" w:hAnsi="Arial" w:cs="Arial"/>
          <w:sz w:val="24"/>
          <w:szCs w:val="24"/>
        </w:rPr>
        <w:t xml:space="preserve"> (Dz. U. z </w:t>
      </w:r>
      <w:r w:rsidR="002960D7">
        <w:rPr>
          <w:rFonts w:ascii="Arial" w:hAnsi="Arial" w:cs="Arial"/>
          <w:sz w:val="24"/>
          <w:szCs w:val="24"/>
        </w:rPr>
        <w:t>2026</w:t>
      </w:r>
      <w:r>
        <w:rPr>
          <w:rFonts w:ascii="Arial" w:hAnsi="Arial" w:cs="Arial"/>
          <w:sz w:val="24"/>
          <w:szCs w:val="24"/>
        </w:rPr>
        <w:t xml:space="preserve"> r. poz. </w:t>
      </w:r>
      <w:r w:rsidR="002960D7">
        <w:rPr>
          <w:rFonts w:ascii="Arial" w:hAnsi="Arial" w:cs="Arial"/>
          <w:sz w:val="24"/>
          <w:szCs w:val="24"/>
        </w:rPr>
        <w:t>639)</w:t>
      </w:r>
      <w:r w:rsidRPr="00CE2881">
        <w:rPr>
          <w:rFonts w:ascii="Arial" w:hAnsi="Arial" w:cs="Arial"/>
          <w:sz w:val="24"/>
          <w:szCs w:val="24"/>
        </w:rPr>
        <w:t xml:space="preserve"> </w:t>
      </w:r>
      <w:r w:rsidRPr="00CE2881">
        <w:rPr>
          <w:rFonts w:ascii="Arial" w:hAnsi="Arial" w:cs="Arial"/>
          <w:sz w:val="24"/>
          <w:szCs w:val="24"/>
        </w:rPr>
        <w:br/>
        <w:t xml:space="preserve">b) zakład opiekuńczo-leczniczy i zakład pielęgnacyjno-opiekuńczy, o których mowa w ustawie z dnia 27 sierpnia 2004 r. </w:t>
      </w:r>
      <w:r>
        <w:rPr>
          <w:rFonts w:ascii="Arial" w:hAnsi="Arial" w:cs="Arial"/>
          <w:sz w:val="24"/>
          <w:szCs w:val="24"/>
        </w:rPr>
        <w:br/>
      </w:r>
      <w:r w:rsidRPr="00CE2881">
        <w:rPr>
          <w:rFonts w:ascii="Arial" w:hAnsi="Arial" w:cs="Arial"/>
          <w:sz w:val="24"/>
          <w:szCs w:val="24"/>
        </w:rPr>
        <w:t xml:space="preserve">o świadczeniach opieki zdrowotnej finansowanych ze środków publicznych (Dz. U. z </w:t>
      </w:r>
      <w:r>
        <w:rPr>
          <w:rFonts w:ascii="Arial" w:hAnsi="Arial" w:cs="Arial"/>
          <w:sz w:val="24"/>
          <w:szCs w:val="24"/>
        </w:rPr>
        <w:t>2025 r.</w:t>
      </w:r>
      <w:r w:rsidRPr="00CE2881">
        <w:rPr>
          <w:rFonts w:ascii="Arial" w:hAnsi="Arial" w:cs="Arial"/>
          <w:sz w:val="24"/>
          <w:szCs w:val="24"/>
        </w:rPr>
        <w:t xml:space="preserve"> poz.</w:t>
      </w:r>
      <w:r>
        <w:rPr>
          <w:rFonts w:ascii="Arial" w:hAnsi="Arial" w:cs="Arial"/>
          <w:sz w:val="24"/>
          <w:szCs w:val="24"/>
        </w:rPr>
        <w:t xml:space="preserve"> </w:t>
      </w:r>
      <w:r w:rsidR="00B43E7A">
        <w:rPr>
          <w:rFonts w:ascii="Arial" w:hAnsi="Arial" w:cs="Arial"/>
          <w:sz w:val="24"/>
          <w:szCs w:val="24"/>
        </w:rPr>
        <w:t>1461</w:t>
      </w:r>
      <w:r w:rsidR="00BA22A1">
        <w:rPr>
          <w:rFonts w:ascii="Arial" w:hAnsi="Arial" w:cs="Arial"/>
          <w:sz w:val="24"/>
          <w:szCs w:val="24"/>
        </w:rPr>
        <w:t>,</w:t>
      </w:r>
      <w:r w:rsidR="00B43E7A">
        <w:rPr>
          <w:rFonts w:ascii="Arial" w:hAnsi="Arial" w:cs="Arial"/>
          <w:sz w:val="24"/>
          <w:szCs w:val="24"/>
        </w:rPr>
        <w:t xml:space="preserve"> z późn. zm.</w:t>
      </w:r>
      <w:r w:rsidRPr="00CE2881">
        <w:rPr>
          <w:rFonts w:ascii="Arial" w:hAnsi="Arial" w:cs="Arial"/>
          <w:sz w:val="24"/>
          <w:szCs w:val="24"/>
        </w:rPr>
        <w:t>).</w:t>
      </w:r>
    </w:p>
  </w:footnote>
  <w:footnote w:id="18">
    <w:p w14:paraId="7C26A910" w14:textId="77777777" w:rsidR="0068634E" w:rsidRPr="00712928" w:rsidRDefault="0068634E" w:rsidP="00B6213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12928">
        <w:rPr>
          <w:rFonts w:ascii="Arial" w:hAnsi="Arial" w:cs="Arial"/>
          <w:sz w:val="24"/>
          <w:szCs w:val="24"/>
        </w:rPr>
        <w:t xml:space="preserve"> Usługi świadczone w społeczności lokalnej - usługi społeczne lub zdrowotne umożliwiające osobom niezależne życie w środowisku lokalnym, a dzieciom życie w rodzinie lub rodzinnej pieczy zastępczej. Usługi te zapobiegają odizolowaniu osób od rodziny lub społeczności lokalnej oraz umożliwiają podtrzymywanie więzi rodzinnych i sąsiedzkich. Są to usługi świadczone w sposób:</w:t>
      </w:r>
    </w:p>
    <w:p w14:paraId="7230CC5C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zindywidualizowany (dostosowany do potrzeb i możliwości danej osoby);</w:t>
      </w:r>
    </w:p>
    <w:p w14:paraId="551CE7DF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umożliwiający odbiorcom tych usług kontrolę nad swoim życiem i nad decyzjami, które ich dotyczą (w zakresie wsparcia dzieci uwzględnianie ich zdania);</w:t>
      </w:r>
    </w:p>
    <w:p w14:paraId="50F838FE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zapewniający, że odbiorcy usług nie są odizolowani od ogółu społeczności lub nie są zmuszeni do mieszkania razem;</w:t>
      </w:r>
    </w:p>
    <w:p w14:paraId="5DAF4017" w14:textId="77777777" w:rsidR="0068634E" w:rsidRPr="00712928" w:rsidRDefault="0068634E" w:rsidP="00B62130">
      <w:pPr>
        <w:pStyle w:val="Tekstprzypisudolnego"/>
        <w:numPr>
          <w:ilvl w:val="0"/>
          <w:numId w:val="37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gwarantujący, że wymagania organizacyjne nie mają pierwszeństwa przed indywidualnymi potrzebami osoby z niej korzystającej.</w:t>
      </w:r>
    </w:p>
    <w:p w14:paraId="0B74B399" w14:textId="2B693309" w:rsidR="0068634E" w:rsidRPr="00712928" w:rsidRDefault="0068634E" w:rsidP="00B6213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12928">
        <w:rPr>
          <w:rFonts w:ascii="Arial" w:hAnsi="Arial" w:cs="Arial"/>
          <w:sz w:val="24"/>
          <w:szCs w:val="24"/>
        </w:rPr>
        <w:t>Warunki, o których mowa w lit. a–d, muszą być spełnione łącznie.</w:t>
      </w:r>
    </w:p>
  </w:footnote>
  <w:footnote w:id="19">
    <w:p w14:paraId="2E7747FC" w14:textId="136E408E" w:rsidR="0068634E" w:rsidRPr="00A97367" w:rsidRDefault="0068634E" w:rsidP="00943FF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973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7367">
        <w:rPr>
          <w:rFonts w:ascii="Arial" w:hAnsi="Arial" w:cs="Arial"/>
          <w:sz w:val="24"/>
          <w:szCs w:val="24"/>
        </w:rPr>
        <w:t xml:space="preserve"> </w:t>
      </w:r>
      <w:r w:rsidRPr="00135D5C">
        <w:rPr>
          <w:rFonts w:ascii="Arial" w:hAnsi="Arial" w:cs="Arial"/>
          <w:sz w:val="24"/>
          <w:szCs w:val="24"/>
        </w:rPr>
        <w:t xml:space="preserve">W przypadku, gdy wynik obliczeń dotyczący limitu lokali w nieruchomości (podpunkt b i d) nie jest liczbą całkowitą, należy dokonać zaokrąglenia „w dół” (niezależnie od wartości występujących po przecinku). Przykład: Jeżeli liczba mieszkań w nieruchomości wynosi 11, wówczas maksymalna liczba mieszkań treningowych </w:t>
      </w:r>
      <w:r>
        <w:rPr>
          <w:rFonts w:ascii="Arial" w:hAnsi="Arial" w:cs="Arial"/>
          <w:sz w:val="24"/>
          <w:szCs w:val="24"/>
        </w:rPr>
        <w:t xml:space="preserve">lub </w:t>
      </w:r>
      <w:r w:rsidRPr="00135D5C">
        <w:rPr>
          <w:rFonts w:ascii="Arial" w:hAnsi="Arial" w:cs="Arial"/>
          <w:sz w:val="24"/>
          <w:szCs w:val="24"/>
        </w:rPr>
        <w:t>wspomaganych</w:t>
      </w:r>
      <w:r>
        <w:rPr>
          <w:rFonts w:ascii="Arial" w:hAnsi="Arial" w:cs="Arial"/>
          <w:sz w:val="24"/>
          <w:szCs w:val="24"/>
        </w:rPr>
        <w:t xml:space="preserve"> lub z usługami lub ze wsparciem</w:t>
      </w:r>
      <w:r w:rsidRPr="00135D5C">
        <w:rPr>
          <w:rFonts w:ascii="Arial" w:hAnsi="Arial" w:cs="Arial"/>
          <w:sz w:val="24"/>
          <w:szCs w:val="24"/>
        </w:rPr>
        <w:t xml:space="preserve"> wynosi 4 + (7*25%) = 5,75. W takiej sytuacji należy uznać, iż dopuszczalna liczba lokali w nieruchomości jest nie większa niż 5.</w:t>
      </w:r>
    </w:p>
  </w:footnote>
  <w:footnote w:id="20">
    <w:p w14:paraId="43BFFB5E" w14:textId="3518B3D0" w:rsidR="0068634E" w:rsidRPr="00E922B6" w:rsidRDefault="0068634E" w:rsidP="0057611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2B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22B6">
        <w:rPr>
          <w:rFonts w:ascii="Arial" w:hAnsi="Arial" w:cs="Arial"/>
          <w:sz w:val="24"/>
          <w:szCs w:val="24"/>
        </w:rPr>
        <w:t xml:space="preserve"> </w:t>
      </w:r>
      <w:r w:rsidRPr="00332399">
        <w:rPr>
          <w:rFonts w:ascii="Arial" w:hAnsi="Arial" w:cs="Arial"/>
          <w:sz w:val="24"/>
          <w:szCs w:val="24"/>
        </w:rPr>
        <w:t>Dotyczy zarówno tej samej nieruchomości gruntowej jak również tego samego budynku.</w:t>
      </w:r>
    </w:p>
  </w:footnote>
  <w:footnote w:id="21">
    <w:p w14:paraId="50F79F52" w14:textId="221DAA30" w:rsidR="0068634E" w:rsidRPr="00E922B6" w:rsidRDefault="0068634E" w:rsidP="0057611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2B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22B6">
        <w:rPr>
          <w:rFonts w:ascii="Arial" w:hAnsi="Arial" w:cs="Arial"/>
          <w:sz w:val="24"/>
          <w:szCs w:val="24"/>
        </w:rPr>
        <w:t xml:space="preserve"> Opieka instytucjonalna – usługi świadczone:</w:t>
      </w:r>
    </w:p>
    <w:p w14:paraId="46A7F2EB" w14:textId="77777777" w:rsidR="0068634E" w:rsidRPr="00CE2881" w:rsidRDefault="0068634E" w:rsidP="008B5B73">
      <w:pPr>
        <w:pStyle w:val="Tekstprzypisudolnego"/>
        <w:numPr>
          <w:ilvl w:val="0"/>
          <w:numId w:val="4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2B6">
        <w:rPr>
          <w:rFonts w:ascii="Arial" w:hAnsi="Arial" w:cs="Arial"/>
          <w:sz w:val="24"/>
          <w:szCs w:val="24"/>
        </w:rPr>
        <w:t>w placówce opiekuńczo-pobytowej, czyli placówce wieloosobowego, całodobowego pobytu i opieki, w której liczba mieszkańców jest większa niż 8 osób, lub w której spełniona</w:t>
      </w:r>
      <w:r w:rsidRPr="00CE2881">
        <w:rPr>
          <w:rFonts w:ascii="Arial" w:hAnsi="Arial" w:cs="Arial"/>
          <w:sz w:val="24"/>
          <w:szCs w:val="24"/>
        </w:rPr>
        <w:t xml:space="preserve"> jest co najmniej jedna z poniższych przesłanek:</w:t>
      </w:r>
    </w:p>
    <w:p w14:paraId="341EEAF4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usługi nie są świadczone w sposób zindywidualizowany (dostosowany do potrzeb i możliwości danej osoby);</w:t>
      </w:r>
    </w:p>
    <w:p w14:paraId="2128545B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wymagania organizacyjne mają pierwszeństwo przed indywidualnymi potrzebami mieszkańców;</w:t>
      </w:r>
    </w:p>
    <w:p w14:paraId="2338E600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nie mają wystarczającej kontroli nad swoim życiem i nad decyzjami, które ich dotyczą w zakresie funkcjonowania w ramach placówki;</w:t>
      </w:r>
    </w:p>
    <w:p w14:paraId="58DC57A7" w14:textId="77777777" w:rsidR="0068634E" w:rsidRPr="00CE2881" w:rsidRDefault="0068634E" w:rsidP="00BB0217">
      <w:pPr>
        <w:pStyle w:val="Tekstprzypisudolnego"/>
        <w:numPr>
          <w:ilvl w:val="0"/>
          <w:numId w:val="5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mieszkańcy są odizolowani od ogółu społeczności lub zmuszeni do mieszkania razem;</w:t>
      </w:r>
    </w:p>
    <w:p w14:paraId="181B90B7" w14:textId="6BA3462C" w:rsidR="0068634E" w:rsidRPr="000A74D3" w:rsidRDefault="0068634E" w:rsidP="008B5B73">
      <w:pPr>
        <w:pStyle w:val="Tekstprzypisudolnego"/>
        <w:numPr>
          <w:ilvl w:val="0"/>
          <w:numId w:val="45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sz w:val="24"/>
          <w:szCs w:val="24"/>
        </w:rPr>
      </w:pPr>
      <w:r w:rsidRPr="000A74D3">
        <w:rPr>
          <w:rFonts w:ascii="Arial" w:hAnsi="Arial" w:cs="Arial"/>
          <w:sz w:val="24"/>
          <w:szCs w:val="24"/>
        </w:rPr>
        <w:t xml:space="preserve">w placówce opiekuńczo-wychowawczej typu socjalizacyjnego, interwencyjnego lub specjalistyczno-terapeutycznego, regionalnej placówce opiekuńczo-terapeutycznej lub interwencyjnym ośrodku preadopcyjnym w rozumieniu ustawy z dnia </w:t>
      </w:r>
      <w:r w:rsidRPr="000A74D3">
        <w:rPr>
          <w:rFonts w:ascii="Arial" w:hAnsi="Arial" w:cs="Arial"/>
          <w:sz w:val="24"/>
          <w:szCs w:val="24"/>
        </w:rPr>
        <w:br/>
        <w:t>9 czerwca 2011 r. o wspieraniu rodziny i systemie pieczy zastępczej (Dz. U. z 2025 r. poz. 49</w:t>
      </w:r>
      <w:r w:rsidR="00BA22A1">
        <w:rPr>
          <w:rFonts w:ascii="Arial" w:hAnsi="Arial" w:cs="Arial"/>
          <w:sz w:val="24"/>
          <w:szCs w:val="24"/>
        </w:rPr>
        <w:t xml:space="preserve">, </w:t>
      </w:r>
      <w:r w:rsidR="00BA22A1" w:rsidRPr="00BA22A1">
        <w:rPr>
          <w:rFonts w:ascii="Arial" w:hAnsi="Arial" w:cs="Arial"/>
          <w:sz w:val="24"/>
          <w:szCs w:val="24"/>
        </w:rPr>
        <w:t>z późn. zm.</w:t>
      </w:r>
      <w:r w:rsidRPr="000A74D3">
        <w:rPr>
          <w:rFonts w:ascii="Arial" w:hAnsi="Arial" w:cs="Arial"/>
          <w:sz w:val="24"/>
          <w:szCs w:val="24"/>
        </w:rPr>
        <w:t>) lub w innej placówce wieloosobowego, całodobowego pobytu lub opieki;</w:t>
      </w:r>
    </w:p>
    <w:p w14:paraId="748B774C" w14:textId="77777777" w:rsidR="0068634E" w:rsidRPr="00CE2881" w:rsidRDefault="0068634E" w:rsidP="008B5B73">
      <w:pPr>
        <w:pStyle w:val="Tekstprzypisudolnego"/>
        <w:numPr>
          <w:ilvl w:val="0"/>
          <w:numId w:val="45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E2881">
        <w:rPr>
          <w:rFonts w:ascii="Arial" w:hAnsi="Arial" w:cs="Arial"/>
          <w:sz w:val="24"/>
          <w:szCs w:val="24"/>
        </w:rPr>
        <w:t>w placówce interwencyjnego zakwaterowania (m.in. noclegownie, schroniska dla osób bezdomnych, ogrzewalnie).</w:t>
      </w:r>
    </w:p>
    <w:p w14:paraId="05973BDD" w14:textId="04C9C320" w:rsidR="0068634E" w:rsidRPr="00A210D1" w:rsidRDefault="0068634E" w:rsidP="0057611F">
      <w:pPr>
        <w:pStyle w:val="Tekstprzypisudolnego"/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CE2881">
        <w:rPr>
          <w:rFonts w:ascii="Arial" w:hAnsi="Arial" w:cs="Arial"/>
          <w:sz w:val="24"/>
          <w:szCs w:val="24"/>
        </w:rPr>
        <w:t>Opieka instytucjonalna realizowana jest w szczególności w takich instytucjach jak:</w:t>
      </w:r>
      <w:r w:rsidRPr="00CE2881">
        <w:rPr>
          <w:rFonts w:ascii="Arial" w:hAnsi="Arial" w:cs="Arial"/>
          <w:sz w:val="24"/>
          <w:szCs w:val="24"/>
        </w:rPr>
        <w:br/>
        <w:t>a) dom pomocy społecznej, o którym mowa w ustawie z dnia 12 marca 2004 r. o pomocy społecznej</w:t>
      </w:r>
      <w:r>
        <w:rPr>
          <w:rFonts w:ascii="Arial" w:hAnsi="Arial" w:cs="Arial"/>
          <w:sz w:val="24"/>
          <w:szCs w:val="24"/>
        </w:rPr>
        <w:t xml:space="preserve"> (Dz. U. z </w:t>
      </w:r>
      <w:r w:rsidR="002960D7">
        <w:rPr>
          <w:rFonts w:ascii="Arial" w:hAnsi="Arial" w:cs="Arial"/>
          <w:sz w:val="24"/>
          <w:szCs w:val="24"/>
        </w:rPr>
        <w:t>2026</w:t>
      </w:r>
      <w:r>
        <w:rPr>
          <w:rFonts w:ascii="Arial" w:hAnsi="Arial" w:cs="Arial"/>
          <w:sz w:val="24"/>
          <w:szCs w:val="24"/>
        </w:rPr>
        <w:t xml:space="preserve"> r. poz. </w:t>
      </w:r>
      <w:r w:rsidR="002960D7">
        <w:rPr>
          <w:rFonts w:ascii="Arial" w:hAnsi="Arial" w:cs="Arial"/>
          <w:sz w:val="24"/>
          <w:szCs w:val="24"/>
        </w:rPr>
        <w:t>639)</w:t>
      </w:r>
      <w:r>
        <w:rPr>
          <w:rFonts w:ascii="Arial" w:hAnsi="Arial" w:cs="Arial"/>
          <w:sz w:val="24"/>
          <w:szCs w:val="24"/>
        </w:rPr>
        <w:t>)</w:t>
      </w:r>
      <w:r w:rsidRPr="00CE2881">
        <w:rPr>
          <w:rFonts w:ascii="Arial" w:hAnsi="Arial" w:cs="Arial"/>
          <w:sz w:val="24"/>
          <w:szCs w:val="24"/>
        </w:rPr>
        <w:t xml:space="preserve">; </w:t>
      </w:r>
      <w:r w:rsidRPr="00CE2881">
        <w:rPr>
          <w:rFonts w:ascii="Arial" w:hAnsi="Arial" w:cs="Arial"/>
          <w:sz w:val="24"/>
          <w:szCs w:val="24"/>
        </w:rPr>
        <w:br/>
        <w:t xml:space="preserve">b) zakład opiekuńczo-leczniczy i zakład pielęgnacyjno-opiekuńczy, o których mowa w ustawie z dnia 27 sierpnia 2004 r. </w:t>
      </w:r>
      <w:r>
        <w:rPr>
          <w:rFonts w:ascii="Arial" w:hAnsi="Arial" w:cs="Arial"/>
          <w:sz w:val="24"/>
          <w:szCs w:val="24"/>
        </w:rPr>
        <w:br/>
      </w:r>
      <w:r w:rsidRPr="00CE2881">
        <w:rPr>
          <w:rFonts w:ascii="Arial" w:hAnsi="Arial" w:cs="Arial"/>
          <w:sz w:val="24"/>
          <w:szCs w:val="24"/>
        </w:rPr>
        <w:t xml:space="preserve">o świadczeniach opieki zdrowotnej finansowanych ze środków publicznych (Dz. U. z </w:t>
      </w:r>
      <w:r w:rsidR="008B5B73">
        <w:rPr>
          <w:rFonts w:ascii="Arial" w:hAnsi="Arial" w:cs="Arial"/>
          <w:sz w:val="24"/>
          <w:szCs w:val="24"/>
        </w:rPr>
        <w:t>2025</w:t>
      </w:r>
      <w:r>
        <w:rPr>
          <w:rFonts w:ascii="Arial" w:hAnsi="Arial" w:cs="Arial"/>
          <w:sz w:val="24"/>
          <w:szCs w:val="24"/>
        </w:rPr>
        <w:t xml:space="preserve"> r.</w:t>
      </w:r>
      <w:r w:rsidRPr="00CE2881">
        <w:rPr>
          <w:rFonts w:ascii="Arial" w:hAnsi="Arial" w:cs="Arial"/>
          <w:sz w:val="24"/>
          <w:szCs w:val="24"/>
        </w:rPr>
        <w:t xml:space="preserve"> poz.</w:t>
      </w:r>
      <w:r>
        <w:rPr>
          <w:rFonts w:ascii="Arial" w:hAnsi="Arial" w:cs="Arial"/>
          <w:sz w:val="24"/>
          <w:szCs w:val="24"/>
        </w:rPr>
        <w:t xml:space="preserve"> </w:t>
      </w:r>
      <w:r w:rsidR="00BA22A1">
        <w:rPr>
          <w:rFonts w:ascii="Arial" w:hAnsi="Arial" w:cs="Arial"/>
          <w:sz w:val="24"/>
          <w:szCs w:val="24"/>
        </w:rPr>
        <w:t>1461, z późn. zm.</w:t>
      </w:r>
      <w:r w:rsidRPr="00CE2881">
        <w:rPr>
          <w:rFonts w:ascii="Arial" w:hAnsi="Arial" w:cs="Arial"/>
          <w:sz w:val="24"/>
          <w:szCs w:val="24"/>
        </w:rPr>
        <w:t>).</w:t>
      </w:r>
    </w:p>
  </w:footnote>
  <w:footnote w:id="22">
    <w:p w14:paraId="71A0219C" w14:textId="4B4F45D7" w:rsidR="00A804F0" w:rsidRPr="00A97367" w:rsidRDefault="00A804F0" w:rsidP="00943FF0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973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7367">
        <w:rPr>
          <w:rFonts w:ascii="Arial" w:hAnsi="Arial" w:cs="Arial"/>
          <w:sz w:val="24"/>
          <w:szCs w:val="24"/>
        </w:rPr>
        <w:t xml:space="preserve"> </w:t>
      </w:r>
      <w:r w:rsidR="00BC3BD7" w:rsidRPr="00A97367">
        <w:rPr>
          <w:rFonts w:ascii="Arial" w:hAnsi="Arial" w:cs="Arial"/>
          <w:sz w:val="24"/>
          <w:szCs w:val="24"/>
        </w:rPr>
        <w:t>P</w:t>
      </w:r>
      <w:r w:rsidR="00125607" w:rsidRPr="00A97367">
        <w:rPr>
          <w:rFonts w:ascii="Arial" w:hAnsi="Arial" w:cs="Arial"/>
          <w:sz w:val="24"/>
          <w:szCs w:val="24"/>
        </w:rPr>
        <w:t>owierzchni</w:t>
      </w:r>
      <w:r w:rsidR="00BC3BD7" w:rsidRPr="00A97367">
        <w:rPr>
          <w:rFonts w:ascii="Arial" w:hAnsi="Arial" w:cs="Arial"/>
          <w:sz w:val="24"/>
          <w:szCs w:val="24"/>
        </w:rPr>
        <w:t>a użytkowa lokalu: należy przez to rozumieć powi</w:t>
      </w:r>
      <w:r w:rsidR="00281E8D" w:rsidRPr="00A97367">
        <w:rPr>
          <w:rFonts w:ascii="Arial" w:hAnsi="Arial" w:cs="Arial"/>
          <w:sz w:val="24"/>
          <w:szCs w:val="24"/>
        </w:rPr>
        <w:t>erzchnię</w:t>
      </w:r>
      <w:r w:rsidR="00125607" w:rsidRPr="00A97367">
        <w:rPr>
          <w:rFonts w:ascii="Arial" w:hAnsi="Arial" w:cs="Arial"/>
          <w:sz w:val="24"/>
          <w:szCs w:val="24"/>
        </w:rPr>
        <w:t xml:space="preserve"> wszystkich pomieszczeń znajdujących się w lokalu, </w:t>
      </w:r>
      <w:r w:rsidR="0057611F">
        <w:rPr>
          <w:rFonts w:ascii="Arial" w:hAnsi="Arial" w:cs="Arial"/>
          <w:sz w:val="24"/>
          <w:szCs w:val="24"/>
        </w:rPr>
        <w:br/>
      </w:r>
      <w:r w:rsidR="00125607" w:rsidRPr="00A97367">
        <w:rPr>
          <w:rFonts w:ascii="Arial" w:hAnsi="Arial" w:cs="Arial"/>
          <w:sz w:val="24"/>
          <w:szCs w:val="24"/>
        </w:rPr>
        <w:t xml:space="preserve">a w szczególności pokoi, kuchni, spiżarni, przedpokoi, alków, holi, korytarzy, łazienek oraz innych pomieszczeń służących mieszkalnym i gospodarczym potrzebom lokatora, bez względu na ich przeznaczenie i sposób używania; za powierzchnię użytkową lokalu nie uważa się powierzchni balkonów, tarasów i loggii, antresoli, szaf i schowków w ścianach, pralni, suszarni, wózkowni, strychów, piwnic i komórek przeznaczonych do przechowywania opału </w:t>
      </w:r>
      <w:r w:rsidR="00281E8D" w:rsidRPr="00A97367">
        <w:rPr>
          <w:rFonts w:ascii="Arial" w:hAnsi="Arial" w:cs="Arial"/>
          <w:sz w:val="24"/>
          <w:szCs w:val="24"/>
        </w:rPr>
        <w:t xml:space="preserve">- </w:t>
      </w:r>
      <w:r w:rsidR="00125607" w:rsidRPr="00A97367">
        <w:rPr>
          <w:rFonts w:ascii="Arial" w:hAnsi="Arial" w:cs="Arial"/>
          <w:sz w:val="24"/>
          <w:szCs w:val="24"/>
        </w:rPr>
        <w:t xml:space="preserve">art. 2 ust. 1 </w:t>
      </w:r>
      <w:r w:rsidR="00635A29" w:rsidRPr="00A97367">
        <w:rPr>
          <w:rFonts w:ascii="Arial" w:hAnsi="Arial" w:cs="Arial"/>
          <w:sz w:val="24"/>
          <w:szCs w:val="24"/>
        </w:rPr>
        <w:t>pkt 7</w:t>
      </w:r>
      <w:r w:rsidR="002960D7">
        <w:rPr>
          <w:rFonts w:ascii="Arial" w:hAnsi="Arial" w:cs="Arial"/>
          <w:sz w:val="24"/>
          <w:szCs w:val="24"/>
        </w:rPr>
        <w:t>)</w:t>
      </w:r>
      <w:r w:rsidR="00125607" w:rsidRPr="00A97367">
        <w:rPr>
          <w:rFonts w:ascii="Arial" w:hAnsi="Arial" w:cs="Arial"/>
          <w:sz w:val="24"/>
          <w:szCs w:val="24"/>
        </w:rPr>
        <w:t xml:space="preserve"> </w:t>
      </w:r>
      <w:r w:rsidR="00BC3BD7" w:rsidRPr="00A97367">
        <w:rPr>
          <w:rFonts w:ascii="Arial" w:hAnsi="Arial" w:cs="Arial"/>
          <w:sz w:val="24"/>
          <w:szCs w:val="24"/>
        </w:rPr>
        <w:t xml:space="preserve">ustawy </w:t>
      </w:r>
      <w:r w:rsidR="00125607" w:rsidRPr="00A97367">
        <w:rPr>
          <w:rFonts w:ascii="Arial" w:hAnsi="Arial" w:cs="Arial"/>
          <w:sz w:val="24"/>
          <w:szCs w:val="24"/>
        </w:rPr>
        <w:t>z dnia 21 czerwca 2001 r.</w:t>
      </w:r>
      <w:r w:rsidR="00BC3BD7" w:rsidRPr="00A97367">
        <w:rPr>
          <w:rFonts w:ascii="Arial" w:hAnsi="Arial" w:cs="Arial"/>
          <w:sz w:val="24"/>
          <w:szCs w:val="24"/>
        </w:rPr>
        <w:t xml:space="preserve"> </w:t>
      </w:r>
      <w:r w:rsidR="0057611F">
        <w:rPr>
          <w:rFonts w:ascii="Arial" w:hAnsi="Arial" w:cs="Arial"/>
          <w:sz w:val="24"/>
          <w:szCs w:val="24"/>
        </w:rPr>
        <w:br/>
      </w:r>
      <w:r w:rsidR="00125607" w:rsidRPr="00A97367">
        <w:rPr>
          <w:rFonts w:ascii="Arial" w:hAnsi="Arial" w:cs="Arial"/>
          <w:sz w:val="24"/>
          <w:szCs w:val="24"/>
        </w:rPr>
        <w:t>o ochronie praw lokatorów, mieszkaniowym zasobie gminy i o zmianie Kodeksu cywilnego</w:t>
      </w:r>
      <w:r w:rsidR="00BC3BD7" w:rsidRPr="00A97367">
        <w:rPr>
          <w:rFonts w:ascii="Arial" w:hAnsi="Arial" w:cs="Arial"/>
          <w:sz w:val="24"/>
          <w:szCs w:val="24"/>
        </w:rPr>
        <w:t xml:space="preserve"> (Dz. U. z 2023 r. poz. 7</w:t>
      </w:r>
      <w:r w:rsidR="00B30976">
        <w:rPr>
          <w:rFonts w:ascii="Arial" w:hAnsi="Arial" w:cs="Arial"/>
          <w:sz w:val="24"/>
          <w:szCs w:val="24"/>
        </w:rPr>
        <w:t>2</w:t>
      </w:r>
      <w:r w:rsidR="00BC3BD7" w:rsidRPr="00A97367">
        <w:rPr>
          <w:rFonts w:ascii="Arial" w:hAnsi="Arial" w:cs="Arial"/>
          <w:sz w:val="24"/>
          <w:szCs w:val="24"/>
        </w:rPr>
        <w:t>5)</w:t>
      </w:r>
      <w:r w:rsidR="00281E8D" w:rsidRPr="00A97367">
        <w:rPr>
          <w:rFonts w:ascii="Arial" w:hAnsi="Arial" w:cs="Arial"/>
          <w:sz w:val="24"/>
          <w:szCs w:val="24"/>
        </w:rPr>
        <w:t>.</w:t>
      </w:r>
    </w:p>
  </w:footnote>
  <w:footnote w:id="23">
    <w:p w14:paraId="229B3CC7" w14:textId="54935DCE" w:rsidR="00A66340" w:rsidRPr="001617EC" w:rsidRDefault="00A66340" w:rsidP="00707F8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B207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B2073">
        <w:rPr>
          <w:rFonts w:ascii="Arial" w:hAnsi="Arial" w:cs="Arial"/>
          <w:sz w:val="24"/>
          <w:szCs w:val="24"/>
        </w:rPr>
        <w:t xml:space="preserve"> Współpraca nie musi być nawiązana w formie partnerstwa, o którym mowa w kryterium B.2 Prawidłowość wyboru partnerów uczestniczących/ realizujących projekt.</w:t>
      </w:r>
    </w:p>
  </w:footnote>
  <w:footnote w:id="24">
    <w:p w14:paraId="65FDC6D0" w14:textId="5F8060F2" w:rsidR="00E170F6" w:rsidRPr="00B645DE" w:rsidRDefault="00E170F6" w:rsidP="00707F8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645D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645DE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</w:t>
      </w:r>
      <w:r w:rsidRPr="00B645DE">
        <w:rPr>
          <w:rFonts w:ascii="Arial" w:hAnsi="Arial" w:cs="Arial"/>
          <w:sz w:val="24"/>
          <w:szCs w:val="24"/>
        </w:rPr>
        <w:br/>
        <w:t xml:space="preserve">w znacznym stopniu szkodzą środowisku i przynoszą więcej strat niż korzyści nie będą uznawane jako inwestycje zrównoważone środowiskowo. Szczegółowe informacje zawarte są w </w:t>
      </w:r>
      <w:r w:rsidR="00EF0088" w:rsidRPr="00EF0088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B645DE">
        <w:rPr>
          <w:rFonts w:ascii="Arial" w:hAnsi="Arial" w:cs="Arial"/>
          <w:sz w:val="24"/>
          <w:szCs w:val="24"/>
        </w:rPr>
        <w:t xml:space="preserve">dokumencie </w:t>
      </w:r>
      <w:r w:rsidR="00EF0088" w:rsidRPr="00EF0088">
        <w:rPr>
          <w:rFonts w:ascii="Arial" w:hAnsi="Arial" w:cs="Arial"/>
          <w:sz w:val="24"/>
          <w:szCs w:val="24"/>
        </w:rPr>
        <w:t>„</w:t>
      </w:r>
      <w:r w:rsidR="00EF0088" w:rsidRPr="00EF0088">
        <w:rPr>
          <w:rFonts w:ascii="Arial" w:hAnsi="Arial" w:cs="Arial"/>
          <w:sz w:val="24"/>
          <w:szCs w:val="24"/>
          <w:u w:val="single"/>
          <w:lang w:val="x-none"/>
        </w:rPr>
        <w:t>Ocena zgodności z zasadą „nie czyń poważnych szkód” (DNSH) zakresów wsparcia zawartych w projekcie programu regionalnego Fundusze Europejskie dla Kujaw i Pomorza na lata 2021-2027”</w:t>
      </w:r>
      <w:r w:rsidR="00EF0088" w:rsidRPr="00EF0088">
        <w:rPr>
          <w:rFonts w:ascii="Arial" w:hAnsi="Arial" w:cs="Arial"/>
          <w:sz w:val="24"/>
          <w:szCs w:val="24"/>
          <w:lang w:val="x-none"/>
        </w:rPr>
        <w:t xml:space="preserve">, który zostanie opublikowany </w:t>
      </w:r>
      <w:r w:rsidR="00EF0088" w:rsidRPr="00EF0088">
        <w:rPr>
          <w:rFonts w:ascii="Arial" w:hAnsi="Arial" w:cs="Arial"/>
          <w:sz w:val="24"/>
          <w:szCs w:val="24"/>
        </w:rPr>
        <w:t>pod ogłoszeniem o naborze, w dokumentach pomocniczych w zakresie OOŚ.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E04A" w14:textId="77777777" w:rsidR="00CD68B6" w:rsidRDefault="00CD68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8E7AB" w14:textId="77777777" w:rsidR="00CD68B6" w:rsidRDefault="00CD68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67A" w14:textId="56063F07" w:rsidR="001617EC" w:rsidRPr="001617EC" w:rsidRDefault="00E170F6" w:rsidP="001617EC">
    <w:pPr>
      <w:tabs>
        <w:tab w:val="center" w:pos="4536"/>
        <w:tab w:val="right" w:pos="9072"/>
      </w:tabs>
      <w:spacing w:after="0"/>
      <w:rPr>
        <w:rFonts w:ascii="Arial" w:hAnsi="Arial" w:cs="Arial"/>
        <w:sz w:val="24"/>
        <w:szCs w:val="24"/>
      </w:rPr>
    </w:pPr>
    <w:r w:rsidRPr="00342D03">
      <w:rPr>
        <w:rFonts w:ascii="Arial" w:hAnsi="Arial" w:cs="Arial"/>
        <w:sz w:val="24"/>
        <w:szCs w:val="24"/>
      </w:rPr>
      <w:t>FUNDUSZE EUROPEJSKIE DLA KUJAW I POMORZA 2021-2027</w:t>
    </w:r>
  </w:p>
  <w:p w14:paraId="13E5CE6D" w14:textId="58EEBFC9" w:rsidR="00263D68" w:rsidRPr="00263D68" w:rsidRDefault="00263D68" w:rsidP="00263D68">
    <w:pPr>
      <w:tabs>
        <w:tab w:val="center" w:pos="4536"/>
      </w:tabs>
      <w:spacing w:after="0"/>
      <w:ind w:left="8647" w:hanging="283"/>
      <w:rPr>
        <w:rFonts w:ascii="Arial" w:hAnsi="Arial" w:cs="Arial"/>
        <w:bCs/>
        <w:sz w:val="24"/>
        <w:szCs w:val="24"/>
      </w:rPr>
    </w:pPr>
    <w:r w:rsidRPr="00263D68">
      <w:rPr>
        <w:rFonts w:ascii="Arial" w:hAnsi="Arial" w:cs="Arial"/>
        <w:bCs/>
        <w:sz w:val="24"/>
        <w:szCs w:val="24"/>
        <w:lang w:val="x-none"/>
      </w:rPr>
      <w:t xml:space="preserve">Załącznik </w:t>
    </w:r>
    <w:r w:rsidR="005517E8">
      <w:rPr>
        <w:rFonts w:ascii="Arial" w:hAnsi="Arial" w:cs="Arial"/>
        <w:bCs/>
        <w:sz w:val="24"/>
        <w:szCs w:val="24"/>
        <w:lang w:val="x-none"/>
      </w:rPr>
      <w:t xml:space="preserve">nr 1 </w:t>
    </w:r>
    <w:r w:rsidRPr="00263D68">
      <w:rPr>
        <w:rFonts w:ascii="Arial" w:hAnsi="Arial" w:cs="Arial"/>
        <w:bCs/>
        <w:sz w:val="24"/>
        <w:szCs w:val="24"/>
      </w:rPr>
      <w:t>do Stanowiska Nr</w:t>
    </w:r>
    <w:r w:rsidR="00CD68B6">
      <w:rPr>
        <w:rFonts w:ascii="Arial" w:hAnsi="Arial" w:cs="Arial"/>
        <w:bCs/>
        <w:sz w:val="24"/>
        <w:szCs w:val="24"/>
      </w:rPr>
      <w:t xml:space="preserve"> 11</w:t>
    </w:r>
    <w:r w:rsidRPr="00263D68">
      <w:rPr>
        <w:rFonts w:ascii="Arial" w:hAnsi="Arial" w:cs="Arial"/>
        <w:bCs/>
        <w:sz w:val="24"/>
        <w:szCs w:val="24"/>
      </w:rPr>
      <w:t>/2026</w:t>
    </w:r>
  </w:p>
  <w:p w14:paraId="722CE969" w14:textId="77777777" w:rsidR="00263D68" w:rsidRPr="00263D68" w:rsidRDefault="00263D68" w:rsidP="00263D68">
    <w:pPr>
      <w:tabs>
        <w:tab w:val="center" w:pos="4536"/>
      </w:tabs>
      <w:spacing w:after="0"/>
      <w:ind w:left="9072" w:hanging="708"/>
      <w:rPr>
        <w:rFonts w:ascii="Arial" w:hAnsi="Arial" w:cs="Arial"/>
        <w:bCs/>
        <w:sz w:val="24"/>
        <w:szCs w:val="24"/>
      </w:rPr>
    </w:pPr>
    <w:r w:rsidRPr="00263D68">
      <w:rPr>
        <w:rFonts w:ascii="Arial" w:hAnsi="Arial" w:cs="Arial"/>
        <w:bCs/>
        <w:sz w:val="24"/>
        <w:szCs w:val="24"/>
      </w:rPr>
      <w:t>Grupy roboczej ds. EFRR przy KM FEdKP 2021-2027</w:t>
    </w:r>
  </w:p>
  <w:p w14:paraId="52EC69AD" w14:textId="49823D56" w:rsidR="001617EC" w:rsidRPr="001617EC" w:rsidRDefault="00263D68" w:rsidP="00263D68">
    <w:pPr>
      <w:tabs>
        <w:tab w:val="center" w:pos="4536"/>
        <w:tab w:val="right" w:pos="9072"/>
      </w:tabs>
      <w:spacing w:after="0"/>
      <w:ind w:left="9072" w:hanging="708"/>
      <w:rPr>
        <w:rFonts w:ascii="Arial" w:hAnsi="Arial" w:cs="Arial"/>
        <w:bCs/>
        <w:sz w:val="24"/>
        <w:szCs w:val="24"/>
      </w:rPr>
    </w:pPr>
    <w:r w:rsidRPr="00263D68">
      <w:rPr>
        <w:rFonts w:ascii="Arial" w:hAnsi="Arial" w:cs="Arial"/>
        <w:bCs/>
        <w:sz w:val="24"/>
        <w:szCs w:val="24"/>
      </w:rPr>
      <w:t>z dnia 3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1A72"/>
    <w:multiLevelType w:val="hybridMultilevel"/>
    <w:tmpl w:val="60064F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216"/>
    <w:multiLevelType w:val="hybridMultilevel"/>
    <w:tmpl w:val="60064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63B76"/>
    <w:multiLevelType w:val="hybridMultilevel"/>
    <w:tmpl w:val="B81C7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F62784"/>
    <w:multiLevelType w:val="hybridMultilevel"/>
    <w:tmpl w:val="5A62DDA8"/>
    <w:lvl w:ilvl="0" w:tplc="82FA424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1303"/>
    <w:multiLevelType w:val="hybridMultilevel"/>
    <w:tmpl w:val="2682B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B11684"/>
    <w:multiLevelType w:val="hybridMultilevel"/>
    <w:tmpl w:val="BD50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D74B16"/>
    <w:multiLevelType w:val="hybridMultilevel"/>
    <w:tmpl w:val="3D94BA88"/>
    <w:lvl w:ilvl="0" w:tplc="04150017">
      <w:start w:val="1"/>
      <w:numFmt w:val="lowerLetter"/>
      <w:lvlText w:val="%1)"/>
      <w:lvlJc w:val="left"/>
      <w:pPr>
        <w:ind w:left="752" w:hanging="360"/>
      </w:pPr>
    </w:lvl>
    <w:lvl w:ilvl="1" w:tplc="04150019" w:tentative="1">
      <w:start w:val="1"/>
      <w:numFmt w:val="lowerLetter"/>
      <w:lvlText w:val="%2."/>
      <w:lvlJc w:val="left"/>
      <w:pPr>
        <w:ind w:left="1472" w:hanging="360"/>
      </w:pPr>
    </w:lvl>
    <w:lvl w:ilvl="2" w:tplc="0415001B" w:tentative="1">
      <w:start w:val="1"/>
      <w:numFmt w:val="lowerRoman"/>
      <w:lvlText w:val="%3."/>
      <w:lvlJc w:val="right"/>
      <w:pPr>
        <w:ind w:left="2192" w:hanging="180"/>
      </w:pPr>
    </w:lvl>
    <w:lvl w:ilvl="3" w:tplc="0415000F" w:tentative="1">
      <w:start w:val="1"/>
      <w:numFmt w:val="decimal"/>
      <w:lvlText w:val="%4."/>
      <w:lvlJc w:val="left"/>
      <w:pPr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95901"/>
    <w:multiLevelType w:val="hybridMultilevel"/>
    <w:tmpl w:val="9CC6E6BC"/>
    <w:lvl w:ilvl="0" w:tplc="434AD78E">
      <w:start w:val="1"/>
      <w:numFmt w:val="decimal"/>
      <w:lvlText w:val="%1)"/>
      <w:lvlJc w:val="left"/>
      <w:pPr>
        <w:ind w:left="1020" w:hanging="360"/>
      </w:pPr>
    </w:lvl>
    <w:lvl w:ilvl="1" w:tplc="16B478E6">
      <w:start w:val="1"/>
      <w:numFmt w:val="decimal"/>
      <w:lvlText w:val="%2)"/>
      <w:lvlJc w:val="left"/>
      <w:pPr>
        <w:ind w:left="1020" w:hanging="360"/>
      </w:pPr>
    </w:lvl>
    <w:lvl w:ilvl="2" w:tplc="7E3E95E0">
      <w:start w:val="1"/>
      <w:numFmt w:val="decimal"/>
      <w:lvlText w:val="%3)"/>
      <w:lvlJc w:val="left"/>
      <w:pPr>
        <w:ind w:left="1020" w:hanging="360"/>
      </w:pPr>
    </w:lvl>
    <w:lvl w:ilvl="3" w:tplc="3AA2DD0E">
      <w:start w:val="1"/>
      <w:numFmt w:val="decimal"/>
      <w:lvlText w:val="%4)"/>
      <w:lvlJc w:val="left"/>
      <w:pPr>
        <w:ind w:left="1020" w:hanging="360"/>
      </w:pPr>
    </w:lvl>
    <w:lvl w:ilvl="4" w:tplc="17DA6008">
      <w:start w:val="1"/>
      <w:numFmt w:val="decimal"/>
      <w:lvlText w:val="%5)"/>
      <w:lvlJc w:val="left"/>
      <w:pPr>
        <w:ind w:left="1020" w:hanging="360"/>
      </w:pPr>
    </w:lvl>
    <w:lvl w:ilvl="5" w:tplc="6B261E88">
      <w:start w:val="1"/>
      <w:numFmt w:val="decimal"/>
      <w:lvlText w:val="%6)"/>
      <w:lvlJc w:val="left"/>
      <w:pPr>
        <w:ind w:left="1020" w:hanging="360"/>
      </w:pPr>
    </w:lvl>
    <w:lvl w:ilvl="6" w:tplc="B0AEA868">
      <w:start w:val="1"/>
      <w:numFmt w:val="decimal"/>
      <w:lvlText w:val="%7)"/>
      <w:lvlJc w:val="left"/>
      <w:pPr>
        <w:ind w:left="1020" w:hanging="360"/>
      </w:pPr>
    </w:lvl>
    <w:lvl w:ilvl="7" w:tplc="316E9A4C">
      <w:start w:val="1"/>
      <w:numFmt w:val="decimal"/>
      <w:lvlText w:val="%8)"/>
      <w:lvlJc w:val="left"/>
      <w:pPr>
        <w:ind w:left="1020" w:hanging="360"/>
      </w:pPr>
    </w:lvl>
    <w:lvl w:ilvl="8" w:tplc="DCD0AB28">
      <w:start w:val="1"/>
      <w:numFmt w:val="decimal"/>
      <w:lvlText w:val="%9)"/>
      <w:lvlJc w:val="left"/>
      <w:pPr>
        <w:ind w:left="1020" w:hanging="360"/>
      </w:pPr>
    </w:lvl>
  </w:abstractNum>
  <w:abstractNum w:abstractNumId="11" w15:restartNumberingAfterBreak="0">
    <w:nsid w:val="0D9426C0"/>
    <w:multiLevelType w:val="hybridMultilevel"/>
    <w:tmpl w:val="8C9A910C"/>
    <w:lvl w:ilvl="0" w:tplc="F20A26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3168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B8E70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EBA3F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06C52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3407D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7322B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2A86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623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0F6E34CA"/>
    <w:multiLevelType w:val="hybridMultilevel"/>
    <w:tmpl w:val="E41A7A74"/>
    <w:lvl w:ilvl="0" w:tplc="04629926">
      <w:start w:val="1"/>
      <w:numFmt w:val="bullet"/>
      <w:lvlText w:val="-"/>
      <w:lvlJc w:val="left"/>
      <w:pPr>
        <w:ind w:left="720" w:hanging="360"/>
      </w:pPr>
      <w:rPr>
        <w:rFonts w:ascii="Aleo Light" w:hAnsi="Aleo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73172"/>
    <w:multiLevelType w:val="hybridMultilevel"/>
    <w:tmpl w:val="A1F6C2CE"/>
    <w:lvl w:ilvl="0" w:tplc="99609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6266EDC"/>
    <w:multiLevelType w:val="hybridMultilevel"/>
    <w:tmpl w:val="9FF62694"/>
    <w:lvl w:ilvl="0" w:tplc="5BC645B0">
      <w:start w:val="1"/>
      <w:numFmt w:val="bullet"/>
      <w:lvlText w:val="-"/>
      <w:lvlJc w:val="left"/>
      <w:pPr>
        <w:ind w:left="76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83B31E3"/>
    <w:multiLevelType w:val="hybridMultilevel"/>
    <w:tmpl w:val="54D2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10E"/>
    <w:multiLevelType w:val="hybridMultilevel"/>
    <w:tmpl w:val="C9008C5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1DD3"/>
    <w:multiLevelType w:val="hybridMultilevel"/>
    <w:tmpl w:val="54966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A0A46"/>
    <w:multiLevelType w:val="hybridMultilevel"/>
    <w:tmpl w:val="9F76E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F400E"/>
    <w:multiLevelType w:val="hybridMultilevel"/>
    <w:tmpl w:val="18B8BFEC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2E0E0D"/>
    <w:multiLevelType w:val="hybridMultilevel"/>
    <w:tmpl w:val="692E8984"/>
    <w:lvl w:ilvl="0" w:tplc="ECDC4A80">
      <w:start w:val="1"/>
      <w:numFmt w:val="decimal"/>
      <w:lvlText w:val="%1)"/>
      <w:lvlJc w:val="left"/>
      <w:pPr>
        <w:ind w:left="1020" w:hanging="360"/>
      </w:pPr>
    </w:lvl>
    <w:lvl w:ilvl="1" w:tplc="64A46A14">
      <w:start w:val="1"/>
      <w:numFmt w:val="decimal"/>
      <w:lvlText w:val="%2)"/>
      <w:lvlJc w:val="left"/>
      <w:pPr>
        <w:ind w:left="1020" w:hanging="360"/>
      </w:pPr>
    </w:lvl>
    <w:lvl w:ilvl="2" w:tplc="FFA4E7B6">
      <w:start w:val="1"/>
      <w:numFmt w:val="decimal"/>
      <w:lvlText w:val="%3)"/>
      <w:lvlJc w:val="left"/>
      <w:pPr>
        <w:ind w:left="1020" w:hanging="360"/>
      </w:pPr>
    </w:lvl>
    <w:lvl w:ilvl="3" w:tplc="AD38BB78">
      <w:start w:val="1"/>
      <w:numFmt w:val="decimal"/>
      <w:lvlText w:val="%4)"/>
      <w:lvlJc w:val="left"/>
      <w:pPr>
        <w:ind w:left="1020" w:hanging="360"/>
      </w:pPr>
    </w:lvl>
    <w:lvl w:ilvl="4" w:tplc="73261330">
      <w:start w:val="1"/>
      <w:numFmt w:val="decimal"/>
      <w:lvlText w:val="%5)"/>
      <w:lvlJc w:val="left"/>
      <w:pPr>
        <w:ind w:left="1020" w:hanging="360"/>
      </w:pPr>
    </w:lvl>
    <w:lvl w:ilvl="5" w:tplc="67A8EE7E">
      <w:start w:val="1"/>
      <w:numFmt w:val="decimal"/>
      <w:lvlText w:val="%6)"/>
      <w:lvlJc w:val="left"/>
      <w:pPr>
        <w:ind w:left="1020" w:hanging="360"/>
      </w:pPr>
    </w:lvl>
    <w:lvl w:ilvl="6" w:tplc="0F22F1F8">
      <w:start w:val="1"/>
      <w:numFmt w:val="decimal"/>
      <w:lvlText w:val="%7)"/>
      <w:lvlJc w:val="left"/>
      <w:pPr>
        <w:ind w:left="1020" w:hanging="360"/>
      </w:pPr>
    </w:lvl>
    <w:lvl w:ilvl="7" w:tplc="6472EC2C">
      <w:start w:val="1"/>
      <w:numFmt w:val="decimal"/>
      <w:lvlText w:val="%8)"/>
      <w:lvlJc w:val="left"/>
      <w:pPr>
        <w:ind w:left="1020" w:hanging="360"/>
      </w:pPr>
    </w:lvl>
    <w:lvl w:ilvl="8" w:tplc="F7203EAC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2A7620D7"/>
    <w:multiLevelType w:val="hybridMultilevel"/>
    <w:tmpl w:val="3162C272"/>
    <w:lvl w:ilvl="0" w:tplc="07EC5B32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D4415"/>
    <w:multiLevelType w:val="hybridMultilevel"/>
    <w:tmpl w:val="42B447E6"/>
    <w:lvl w:ilvl="0" w:tplc="914E0554">
      <w:start w:val="1"/>
      <w:numFmt w:val="decimal"/>
      <w:lvlText w:val="%1."/>
      <w:lvlJc w:val="left"/>
      <w:pPr>
        <w:ind w:left="1440" w:hanging="360"/>
      </w:pPr>
    </w:lvl>
    <w:lvl w:ilvl="1" w:tplc="A9EEBAA2">
      <w:start w:val="1"/>
      <w:numFmt w:val="decimal"/>
      <w:lvlText w:val="%2."/>
      <w:lvlJc w:val="left"/>
      <w:pPr>
        <w:ind w:left="1440" w:hanging="360"/>
      </w:pPr>
    </w:lvl>
    <w:lvl w:ilvl="2" w:tplc="69E8750E">
      <w:start w:val="1"/>
      <w:numFmt w:val="decimal"/>
      <w:lvlText w:val="%3."/>
      <w:lvlJc w:val="left"/>
      <w:pPr>
        <w:ind w:left="1440" w:hanging="360"/>
      </w:pPr>
    </w:lvl>
    <w:lvl w:ilvl="3" w:tplc="3B72D252">
      <w:start w:val="1"/>
      <w:numFmt w:val="decimal"/>
      <w:lvlText w:val="%4."/>
      <w:lvlJc w:val="left"/>
      <w:pPr>
        <w:ind w:left="1440" w:hanging="360"/>
      </w:pPr>
    </w:lvl>
    <w:lvl w:ilvl="4" w:tplc="34585C20">
      <w:start w:val="1"/>
      <w:numFmt w:val="decimal"/>
      <w:lvlText w:val="%5."/>
      <w:lvlJc w:val="left"/>
      <w:pPr>
        <w:ind w:left="1440" w:hanging="360"/>
      </w:pPr>
    </w:lvl>
    <w:lvl w:ilvl="5" w:tplc="BDDAD01E">
      <w:start w:val="1"/>
      <w:numFmt w:val="decimal"/>
      <w:lvlText w:val="%6."/>
      <w:lvlJc w:val="left"/>
      <w:pPr>
        <w:ind w:left="1440" w:hanging="360"/>
      </w:pPr>
    </w:lvl>
    <w:lvl w:ilvl="6" w:tplc="A3AEC46A">
      <w:start w:val="1"/>
      <w:numFmt w:val="decimal"/>
      <w:lvlText w:val="%7."/>
      <w:lvlJc w:val="left"/>
      <w:pPr>
        <w:ind w:left="1440" w:hanging="360"/>
      </w:pPr>
    </w:lvl>
    <w:lvl w:ilvl="7" w:tplc="BF30104A">
      <w:start w:val="1"/>
      <w:numFmt w:val="decimal"/>
      <w:lvlText w:val="%8."/>
      <w:lvlJc w:val="left"/>
      <w:pPr>
        <w:ind w:left="1440" w:hanging="360"/>
      </w:pPr>
    </w:lvl>
    <w:lvl w:ilvl="8" w:tplc="24623D9C">
      <w:start w:val="1"/>
      <w:numFmt w:val="decimal"/>
      <w:lvlText w:val="%9."/>
      <w:lvlJc w:val="left"/>
      <w:pPr>
        <w:ind w:left="1440" w:hanging="360"/>
      </w:pPr>
    </w:lvl>
  </w:abstractNum>
  <w:abstractNum w:abstractNumId="24" w15:restartNumberingAfterBreak="0">
    <w:nsid w:val="334646F6"/>
    <w:multiLevelType w:val="hybridMultilevel"/>
    <w:tmpl w:val="37B4568A"/>
    <w:lvl w:ilvl="0" w:tplc="3DA08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23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2A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E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03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74C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21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0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69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48103BB"/>
    <w:multiLevelType w:val="hybridMultilevel"/>
    <w:tmpl w:val="F9C6DD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85168E"/>
    <w:multiLevelType w:val="hybridMultilevel"/>
    <w:tmpl w:val="0582A390"/>
    <w:lvl w:ilvl="0" w:tplc="04629926">
      <w:start w:val="1"/>
      <w:numFmt w:val="bullet"/>
      <w:lvlText w:val="-"/>
      <w:lvlJc w:val="left"/>
      <w:pPr>
        <w:ind w:left="720" w:hanging="360"/>
      </w:pPr>
      <w:rPr>
        <w:rFonts w:ascii="Aleo Light" w:hAnsi="Aleo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E32116"/>
    <w:multiLevelType w:val="hybridMultilevel"/>
    <w:tmpl w:val="165E75C4"/>
    <w:lvl w:ilvl="0" w:tplc="78F25338">
      <w:start w:val="1"/>
      <w:numFmt w:val="decimal"/>
      <w:lvlText w:val="%1)"/>
      <w:lvlJc w:val="left"/>
      <w:pPr>
        <w:ind w:left="1020" w:hanging="360"/>
      </w:pPr>
    </w:lvl>
    <w:lvl w:ilvl="1" w:tplc="EFCABAE8">
      <w:start w:val="1"/>
      <w:numFmt w:val="decimal"/>
      <w:lvlText w:val="%2)"/>
      <w:lvlJc w:val="left"/>
      <w:pPr>
        <w:ind w:left="1020" w:hanging="360"/>
      </w:pPr>
    </w:lvl>
    <w:lvl w:ilvl="2" w:tplc="E806AC48">
      <w:start w:val="1"/>
      <w:numFmt w:val="decimal"/>
      <w:lvlText w:val="%3)"/>
      <w:lvlJc w:val="left"/>
      <w:pPr>
        <w:ind w:left="1020" w:hanging="360"/>
      </w:pPr>
    </w:lvl>
    <w:lvl w:ilvl="3" w:tplc="E15E77C0">
      <w:start w:val="1"/>
      <w:numFmt w:val="decimal"/>
      <w:lvlText w:val="%4)"/>
      <w:lvlJc w:val="left"/>
      <w:pPr>
        <w:ind w:left="1020" w:hanging="360"/>
      </w:pPr>
    </w:lvl>
    <w:lvl w:ilvl="4" w:tplc="9A3EE798">
      <w:start w:val="1"/>
      <w:numFmt w:val="decimal"/>
      <w:lvlText w:val="%5)"/>
      <w:lvlJc w:val="left"/>
      <w:pPr>
        <w:ind w:left="1020" w:hanging="360"/>
      </w:pPr>
    </w:lvl>
    <w:lvl w:ilvl="5" w:tplc="515A5B1C">
      <w:start w:val="1"/>
      <w:numFmt w:val="decimal"/>
      <w:lvlText w:val="%6)"/>
      <w:lvlJc w:val="left"/>
      <w:pPr>
        <w:ind w:left="1020" w:hanging="360"/>
      </w:pPr>
    </w:lvl>
    <w:lvl w:ilvl="6" w:tplc="D6FE73DA">
      <w:start w:val="1"/>
      <w:numFmt w:val="decimal"/>
      <w:lvlText w:val="%7)"/>
      <w:lvlJc w:val="left"/>
      <w:pPr>
        <w:ind w:left="1020" w:hanging="360"/>
      </w:pPr>
    </w:lvl>
    <w:lvl w:ilvl="7" w:tplc="D536F1E2">
      <w:start w:val="1"/>
      <w:numFmt w:val="decimal"/>
      <w:lvlText w:val="%8)"/>
      <w:lvlJc w:val="left"/>
      <w:pPr>
        <w:ind w:left="1020" w:hanging="360"/>
      </w:pPr>
    </w:lvl>
    <w:lvl w:ilvl="8" w:tplc="092407EA">
      <w:start w:val="1"/>
      <w:numFmt w:val="decimal"/>
      <w:lvlText w:val="%9)"/>
      <w:lvlJc w:val="left"/>
      <w:pPr>
        <w:ind w:left="1020" w:hanging="360"/>
      </w:pPr>
    </w:lvl>
  </w:abstractNum>
  <w:abstractNum w:abstractNumId="28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8E53FD"/>
    <w:multiLevelType w:val="hybridMultilevel"/>
    <w:tmpl w:val="FBA4745E"/>
    <w:lvl w:ilvl="0" w:tplc="B308AB3C">
      <w:start w:val="1"/>
      <w:numFmt w:val="lowerLetter"/>
      <w:lvlText w:val="%1)"/>
      <w:lvlJc w:val="left"/>
      <w:pPr>
        <w:ind w:left="1440" w:hanging="360"/>
      </w:pPr>
    </w:lvl>
    <w:lvl w:ilvl="1" w:tplc="B18E27BE">
      <w:start w:val="1"/>
      <w:numFmt w:val="lowerLetter"/>
      <w:lvlText w:val="%2."/>
      <w:lvlJc w:val="left"/>
      <w:pPr>
        <w:ind w:left="2160" w:hanging="360"/>
      </w:pPr>
    </w:lvl>
    <w:lvl w:ilvl="2" w:tplc="FF588B20">
      <w:start w:val="1"/>
      <w:numFmt w:val="lowerRoman"/>
      <w:lvlText w:val="%3."/>
      <w:lvlJc w:val="right"/>
      <w:pPr>
        <w:ind w:left="2880" w:hanging="180"/>
      </w:pPr>
    </w:lvl>
    <w:lvl w:ilvl="3" w:tplc="C756CE42">
      <w:start w:val="1"/>
      <w:numFmt w:val="decimal"/>
      <w:lvlText w:val="%4."/>
      <w:lvlJc w:val="left"/>
      <w:pPr>
        <w:ind w:left="3600" w:hanging="360"/>
      </w:pPr>
    </w:lvl>
    <w:lvl w:ilvl="4" w:tplc="4AF4C582">
      <w:start w:val="1"/>
      <w:numFmt w:val="lowerLetter"/>
      <w:lvlText w:val="%5."/>
      <w:lvlJc w:val="left"/>
      <w:pPr>
        <w:ind w:left="4320" w:hanging="360"/>
      </w:pPr>
    </w:lvl>
    <w:lvl w:ilvl="5" w:tplc="B0A8977E">
      <w:start w:val="1"/>
      <w:numFmt w:val="lowerRoman"/>
      <w:lvlText w:val="%6."/>
      <w:lvlJc w:val="right"/>
      <w:pPr>
        <w:ind w:left="5040" w:hanging="180"/>
      </w:pPr>
    </w:lvl>
    <w:lvl w:ilvl="6" w:tplc="6B40FE80">
      <w:start w:val="1"/>
      <w:numFmt w:val="decimal"/>
      <w:lvlText w:val="%7."/>
      <w:lvlJc w:val="left"/>
      <w:pPr>
        <w:ind w:left="5760" w:hanging="360"/>
      </w:pPr>
    </w:lvl>
    <w:lvl w:ilvl="7" w:tplc="1464B14A">
      <w:start w:val="1"/>
      <w:numFmt w:val="lowerLetter"/>
      <w:lvlText w:val="%8."/>
      <w:lvlJc w:val="left"/>
      <w:pPr>
        <w:ind w:left="6480" w:hanging="360"/>
      </w:pPr>
    </w:lvl>
    <w:lvl w:ilvl="8" w:tplc="ED54392E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E8C4036"/>
    <w:multiLevelType w:val="hybridMultilevel"/>
    <w:tmpl w:val="365E363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21777"/>
    <w:multiLevelType w:val="hybridMultilevel"/>
    <w:tmpl w:val="5F0CB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40082832"/>
    <w:multiLevelType w:val="hybridMultilevel"/>
    <w:tmpl w:val="3D94BA88"/>
    <w:lvl w:ilvl="0" w:tplc="FFFFFFFF">
      <w:start w:val="1"/>
      <w:numFmt w:val="lowerLetter"/>
      <w:lvlText w:val="%1)"/>
      <w:lvlJc w:val="left"/>
      <w:pPr>
        <w:ind w:left="752" w:hanging="360"/>
      </w:pPr>
    </w:lvl>
    <w:lvl w:ilvl="1" w:tplc="FFFFFFFF" w:tentative="1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5" w15:restartNumberingAfterBreak="0">
    <w:nsid w:val="424A5BB0"/>
    <w:multiLevelType w:val="hybridMultilevel"/>
    <w:tmpl w:val="79CC1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EC163D"/>
    <w:multiLevelType w:val="hybridMultilevel"/>
    <w:tmpl w:val="8DD82A3C"/>
    <w:lvl w:ilvl="0" w:tplc="EAD0D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8C66B6"/>
    <w:multiLevelType w:val="hybridMultilevel"/>
    <w:tmpl w:val="89D08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E7195B"/>
    <w:multiLevelType w:val="hybridMultilevel"/>
    <w:tmpl w:val="7E8E9A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FB1FA8"/>
    <w:multiLevelType w:val="hybridMultilevel"/>
    <w:tmpl w:val="FF2E27D6"/>
    <w:lvl w:ilvl="0" w:tplc="3CA04E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82724F2"/>
    <w:multiLevelType w:val="hybridMultilevel"/>
    <w:tmpl w:val="28D25130"/>
    <w:lvl w:ilvl="0" w:tplc="0415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4E4B25"/>
    <w:multiLevelType w:val="hybridMultilevel"/>
    <w:tmpl w:val="0FD4A584"/>
    <w:lvl w:ilvl="0" w:tplc="63BA42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8284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6269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8666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910E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8E3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23A4D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D03B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E88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3" w15:restartNumberingAfterBreak="0">
    <w:nsid w:val="60DC1512"/>
    <w:multiLevelType w:val="hybridMultilevel"/>
    <w:tmpl w:val="A2E4B3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5A7A31"/>
    <w:multiLevelType w:val="hybridMultilevel"/>
    <w:tmpl w:val="DDA8F5A2"/>
    <w:lvl w:ilvl="0" w:tplc="D73E1D50">
      <w:start w:val="1"/>
      <w:numFmt w:val="decimal"/>
      <w:lvlText w:val="%1)"/>
      <w:lvlJc w:val="left"/>
      <w:pPr>
        <w:ind w:left="1020" w:hanging="360"/>
      </w:pPr>
    </w:lvl>
    <w:lvl w:ilvl="1" w:tplc="0C5A37FE">
      <w:start w:val="1"/>
      <w:numFmt w:val="decimal"/>
      <w:lvlText w:val="%2)"/>
      <w:lvlJc w:val="left"/>
      <w:pPr>
        <w:ind w:left="1020" w:hanging="360"/>
      </w:pPr>
    </w:lvl>
    <w:lvl w:ilvl="2" w:tplc="804A3854">
      <w:start w:val="1"/>
      <w:numFmt w:val="decimal"/>
      <w:lvlText w:val="%3)"/>
      <w:lvlJc w:val="left"/>
      <w:pPr>
        <w:ind w:left="1020" w:hanging="360"/>
      </w:pPr>
    </w:lvl>
    <w:lvl w:ilvl="3" w:tplc="3864E024">
      <w:start w:val="1"/>
      <w:numFmt w:val="decimal"/>
      <w:lvlText w:val="%4)"/>
      <w:lvlJc w:val="left"/>
      <w:pPr>
        <w:ind w:left="1020" w:hanging="360"/>
      </w:pPr>
    </w:lvl>
    <w:lvl w:ilvl="4" w:tplc="69B00FFC">
      <w:start w:val="1"/>
      <w:numFmt w:val="decimal"/>
      <w:lvlText w:val="%5)"/>
      <w:lvlJc w:val="left"/>
      <w:pPr>
        <w:ind w:left="1020" w:hanging="360"/>
      </w:pPr>
    </w:lvl>
    <w:lvl w:ilvl="5" w:tplc="92E291B4">
      <w:start w:val="1"/>
      <w:numFmt w:val="decimal"/>
      <w:lvlText w:val="%6)"/>
      <w:lvlJc w:val="left"/>
      <w:pPr>
        <w:ind w:left="1020" w:hanging="360"/>
      </w:pPr>
    </w:lvl>
    <w:lvl w:ilvl="6" w:tplc="324C0274">
      <w:start w:val="1"/>
      <w:numFmt w:val="decimal"/>
      <w:lvlText w:val="%7)"/>
      <w:lvlJc w:val="left"/>
      <w:pPr>
        <w:ind w:left="1020" w:hanging="360"/>
      </w:pPr>
    </w:lvl>
    <w:lvl w:ilvl="7" w:tplc="76484492">
      <w:start w:val="1"/>
      <w:numFmt w:val="decimal"/>
      <w:lvlText w:val="%8)"/>
      <w:lvlJc w:val="left"/>
      <w:pPr>
        <w:ind w:left="1020" w:hanging="360"/>
      </w:pPr>
    </w:lvl>
    <w:lvl w:ilvl="8" w:tplc="11B6B770">
      <w:start w:val="1"/>
      <w:numFmt w:val="decimal"/>
      <w:lvlText w:val="%9)"/>
      <w:lvlJc w:val="left"/>
      <w:pPr>
        <w:ind w:left="1020" w:hanging="360"/>
      </w:pPr>
    </w:lvl>
  </w:abstractNum>
  <w:abstractNum w:abstractNumId="45" w15:restartNumberingAfterBreak="0">
    <w:nsid w:val="6217659D"/>
    <w:multiLevelType w:val="hybridMultilevel"/>
    <w:tmpl w:val="0D18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780BEC"/>
    <w:multiLevelType w:val="hybridMultilevel"/>
    <w:tmpl w:val="C2BEAE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BF665F"/>
    <w:multiLevelType w:val="hybridMultilevel"/>
    <w:tmpl w:val="8E7EEA08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5C6575"/>
    <w:multiLevelType w:val="hybridMultilevel"/>
    <w:tmpl w:val="990857A6"/>
    <w:lvl w:ilvl="0" w:tplc="041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C096F0C"/>
    <w:multiLevelType w:val="hybridMultilevel"/>
    <w:tmpl w:val="990857A6"/>
    <w:lvl w:ilvl="0" w:tplc="FFFFFFFF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E55760D"/>
    <w:multiLevelType w:val="hybridMultilevel"/>
    <w:tmpl w:val="E070E55A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B847D3"/>
    <w:multiLevelType w:val="hybridMultilevel"/>
    <w:tmpl w:val="5874B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C960B6"/>
    <w:multiLevelType w:val="hybridMultilevel"/>
    <w:tmpl w:val="FF5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3B0481"/>
    <w:multiLevelType w:val="hybridMultilevel"/>
    <w:tmpl w:val="0BF8A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11C45"/>
    <w:multiLevelType w:val="hybridMultilevel"/>
    <w:tmpl w:val="5406F942"/>
    <w:lvl w:ilvl="0" w:tplc="6FD0F3D6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D963F66"/>
    <w:multiLevelType w:val="hybridMultilevel"/>
    <w:tmpl w:val="E4B0CA96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447288">
    <w:abstractNumId w:val="41"/>
  </w:num>
  <w:num w:numId="2" w16cid:durableId="584000485">
    <w:abstractNumId w:val="16"/>
  </w:num>
  <w:num w:numId="3" w16cid:durableId="807355024">
    <w:abstractNumId w:val="9"/>
  </w:num>
  <w:num w:numId="4" w16cid:durableId="1949659171">
    <w:abstractNumId w:val="32"/>
  </w:num>
  <w:num w:numId="5" w16cid:durableId="1988124653">
    <w:abstractNumId w:val="46"/>
  </w:num>
  <w:num w:numId="6" w16cid:durableId="1732535628">
    <w:abstractNumId w:val="2"/>
  </w:num>
  <w:num w:numId="7" w16cid:durableId="126432908">
    <w:abstractNumId w:val="28"/>
  </w:num>
  <w:num w:numId="8" w16cid:durableId="956529234">
    <w:abstractNumId w:val="54"/>
  </w:num>
  <w:num w:numId="9" w16cid:durableId="821703233">
    <w:abstractNumId w:val="20"/>
  </w:num>
  <w:num w:numId="10" w16cid:durableId="2001501886">
    <w:abstractNumId w:val="22"/>
  </w:num>
  <w:num w:numId="11" w16cid:durableId="1932422150">
    <w:abstractNumId w:val="8"/>
  </w:num>
  <w:num w:numId="12" w16cid:durableId="967854911">
    <w:abstractNumId w:val="53"/>
  </w:num>
  <w:num w:numId="13" w16cid:durableId="962230100">
    <w:abstractNumId w:val="13"/>
  </w:num>
  <w:num w:numId="14" w16cid:durableId="1600719830">
    <w:abstractNumId w:val="14"/>
  </w:num>
  <w:num w:numId="15" w16cid:durableId="1998799129">
    <w:abstractNumId w:val="3"/>
  </w:num>
  <w:num w:numId="16" w16cid:durableId="1419011996">
    <w:abstractNumId w:val="43"/>
  </w:num>
  <w:num w:numId="17" w16cid:durableId="299968597">
    <w:abstractNumId w:val="59"/>
  </w:num>
  <w:num w:numId="18" w16cid:durableId="13659074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367474">
    <w:abstractNumId w:val="55"/>
  </w:num>
  <w:num w:numId="20" w16cid:durableId="505170907">
    <w:abstractNumId w:val="45"/>
  </w:num>
  <w:num w:numId="21" w16cid:durableId="390084370">
    <w:abstractNumId w:val="31"/>
  </w:num>
  <w:num w:numId="22" w16cid:durableId="1222788430">
    <w:abstractNumId w:val="34"/>
  </w:num>
  <w:num w:numId="23" w16cid:durableId="520706882">
    <w:abstractNumId w:val="38"/>
  </w:num>
  <w:num w:numId="24" w16cid:durableId="657996251">
    <w:abstractNumId w:val="30"/>
  </w:num>
  <w:num w:numId="25" w16cid:durableId="2003964130">
    <w:abstractNumId w:val="24"/>
  </w:num>
  <w:num w:numId="26" w16cid:durableId="1823694158">
    <w:abstractNumId w:val="37"/>
  </w:num>
  <w:num w:numId="27" w16cid:durableId="1399547821">
    <w:abstractNumId w:val="26"/>
  </w:num>
  <w:num w:numId="28" w16cid:durableId="1561745153">
    <w:abstractNumId w:val="12"/>
  </w:num>
  <w:num w:numId="29" w16cid:durableId="1874154764">
    <w:abstractNumId w:val="56"/>
  </w:num>
  <w:num w:numId="30" w16cid:durableId="1492679235">
    <w:abstractNumId w:val="18"/>
  </w:num>
  <w:num w:numId="31" w16cid:durableId="21052467">
    <w:abstractNumId w:val="12"/>
  </w:num>
  <w:num w:numId="32" w16cid:durableId="454060771">
    <w:abstractNumId w:val="36"/>
  </w:num>
  <w:num w:numId="33" w16cid:durableId="1475638425">
    <w:abstractNumId w:val="12"/>
  </w:num>
  <w:num w:numId="34" w16cid:durableId="1109156222">
    <w:abstractNumId w:val="48"/>
  </w:num>
  <w:num w:numId="35" w16cid:durableId="503784471">
    <w:abstractNumId w:val="25"/>
  </w:num>
  <w:num w:numId="36" w16cid:durableId="1700156855">
    <w:abstractNumId w:val="19"/>
  </w:num>
  <w:num w:numId="37" w16cid:durableId="325208327">
    <w:abstractNumId w:val="47"/>
  </w:num>
  <w:num w:numId="38" w16cid:durableId="2010912379">
    <w:abstractNumId w:val="17"/>
  </w:num>
  <w:num w:numId="39" w16cid:durableId="1288048420">
    <w:abstractNumId w:val="4"/>
  </w:num>
  <w:num w:numId="40" w16cid:durableId="487133843">
    <w:abstractNumId w:val="39"/>
  </w:num>
  <w:num w:numId="41" w16cid:durableId="1140489685">
    <w:abstractNumId w:val="1"/>
  </w:num>
  <w:num w:numId="42" w16cid:durableId="235869535">
    <w:abstractNumId w:val="49"/>
  </w:num>
  <w:num w:numId="43" w16cid:durableId="358091395">
    <w:abstractNumId w:val="51"/>
  </w:num>
  <w:num w:numId="44" w16cid:durableId="1894075546">
    <w:abstractNumId w:val="57"/>
  </w:num>
  <w:num w:numId="45" w16cid:durableId="783767674">
    <w:abstractNumId w:val="0"/>
  </w:num>
  <w:num w:numId="46" w16cid:durableId="1496604380">
    <w:abstractNumId w:val="6"/>
  </w:num>
  <w:num w:numId="47" w16cid:durableId="971985975">
    <w:abstractNumId w:val="15"/>
  </w:num>
  <w:num w:numId="48" w16cid:durableId="78410067">
    <w:abstractNumId w:val="40"/>
  </w:num>
  <w:num w:numId="49" w16cid:durableId="1416627853">
    <w:abstractNumId w:val="7"/>
  </w:num>
  <w:num w:numId="50" w16cid:durableId="864364182">
    <w:abstractNumId w:val="52"/>
  </w:num>
  <w:num w:numId="51" w16cid:durableId="781607647">
    <w:abstractNumId w:val="33"/>
  </w:num>
  <w:num w:numId="52" w16cid:durableId="1234581860">
    <w:abstractNumId w:val="58"/>
  </w:num>
  <w:num w:numId="53" w16cid:durableId="504252714">
    <w:abstractNumId w:val="5"/>
  </w:num>
  <w:num w:numId="54" w16cid:durableId="807938795">
    <w:abstractNumId w:val="35"/>
  </w:num>
  <w:num w:numId="55" w16cid:durableId="1984964209">
    <w:abstractNumId w:val="50"/>
  </w:num>
  <w:num w:numId="56" w16cid:durableId="1508128333">
    <w:abstractNumId w:val="11"/>
  </w:num>
  <w:num w:numId="57" w16cid:durableId="147022076">
    <w:abstractNumId w:val="42"/>
  </w:num>
  <w:num w:numId="58" w16cid:durableId="147602529">
    <w:abstractNumId w:val="27"/>
  </w:num>
  <w:num w:numId="59" w16cid:durableId="2068796731">
    <w:abstractNumId w:val="44"/>
  </w:num>
  <w:num w:numId="60" w16cid:durableId="1480615853">
    <w:abstractNumId w:val="21"/>
  </w:num>
  <w:num w:numId="61" w16cid:durableId="1233930476">
    <w:abstractNumId w:val="10"/>
  </w:num>
  <w:num w:numId="62" w16cid:durableId="2134864160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264"/>
    <w:rsid w:val="000039EF"/>
    <w:rsid w:val="00003A8A"/>
    <w:rsid w:val="00003F15"/>
    <w:rsid w:val="000054A4"/>
    <w:rsid w:val="000055BA"/>
    <w:rsid w:val="000060A9"/>
    <w:rsid w:val="000065B3"/>
    <w:rsid w:val="00006914"/>
    <w:rsid w:val="00007449"/>
    <w:rsid w:val="000109D6"/>
    <w:rsid w:val="00010FA0"/>
    <w:rsid w:val="00013D9F"/>
    <w:rsid w:val="00014DF0"/>
    <w:rsid w:val="00016679"/>
    <w:rsid w:val="0002063F"/>
    <w:rsid w:val="000206F1"/>
    <w:rsid w:val="00021572"/>
    <w:rsid w:val="00022525"/>
    <w:rsid w:val="00023781"/>
    <w:rsid w:val="00023DC6"/>
    <w:rsid w:val="0002428B"/>
    <w:rsid w:val="00025A17"/>
    <w:rsid w:val="000304F1"/>
    <w:rsid w:val="00030D91"/>
    <w:rsid w:val="000319AD"/>
    <w:rsid w:val="00031AB9"/>
    <w:rsid w:val="00031EAC"/>
    <w:rsid w:val="00032389"/>
    <w:rsid w:val="00032AF9"/>
    <w:rsid w:val="0003381B"/>
    <w:rsid w:val="00033A24"/>
    <w:rsid w:val="00033A49"/>
    <w:rsid w:val="00034282"/>
    <w:rsid w:val="00034341"/>
    <w:rsid w:val="000346A2"/>
    <w:rsid w:val="000350AD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59E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4E27"/>
    <w:rsid w:val="0005661B"/>
    <w:rsid w:val="00056F33"/>
    <w:rsid w:val="000576B0"/>
    <w:rsid w:val="00061620"/>
    <w:rsid w:val="00061813"/>
    <w:rsid w:val="00061A47"/>
    <w:rsid w:val="000628BA"/>
    <w:rsid w:val="00063324"/>
    <w:rsid w:val="00063415"/>
    <w:rsid w:val="00063E79"/>
    <w:rsid w:val="00063E7D"/>
    <w:rsid w:val="00063F80"/>
    <w:rsid w:val="00064624"/>
    <w:rsid w:val="00064A89"/>
    <w:rsid w:val="000661DE"/>
    <w:rsid w:val="00067E9B"/>
    <w:rsid w:val="00070E97"/>
    <w:rsid w:val="000711F1"/>
    <w:rsid w:val="00071696"/>
    <w:rsid w:val="000723C9"/>
    <w:rsid w:val="0007401F"/>
    <w:rsid w:val="000747B0"/>
    <w:rsid w:val="00075A6A"/>
    <w:rsid w:val="00076E69"/>
    <w:rsid w:val="0007701A"/>
    <w:rsid w:val="00080257"/>
    <w:rsid w:val="00080562"/>
    <w:rsid w:val="00081F7E"/>
    <w:rsid w:val="0008212E"/>
    <w:rsid w:val="00082337"/>
    <w:rsid w:val="00082A9B"/>
    <w:rsid w:val="00083329"/>
    <w:rsid w:val="00083BA1"/>
    <w:rsid w:val="00085328"/>
    <w:rsid w:val="000856D3"/>
    <w:rsid w:val="0008633F"/>
    <w:rsid w:val="00087144"/>
    <w:rsid w:val="00090485"/>
    <w:rsid w:val="0009173D"/>
    <w:rsid w:val="00092099"/>
    <w:rsid w:val="000926D1"/>
    <w:rsid w:val="00092C46"/>
    <w:rsid w:val="00092E90"/>
    <w:rsid w:val="00094415"/>
    <w:rsid w:val="0009470B"/>
    <w:rsid w:val="00094D65"/>
    <w:rsid w:val="00094F61"/>
    <w:rsid w:val="0009576A"/>
    <w:rsid w:val="00095BAC"/>
    <w:rsid w:val="00096994"/>
    <w:rsid w:val="000A05DC"/>
    <w:rsid w:val="000A0C10"/>
    <w:rsid w:val="000A0CD3"/>
    <w:rsid w:val="000A11EC"/>
    <w:rsid w:val="000A23C7"/>
    <w:rsid w:val="000A29D0"/>
    <w:rsid w:val="000A39E3"/>
    <w:rsid w:val="000A3A4F"/>
    <w:rsid w:val="000A406B"/>
    <w:rsid w:val="000A413F"/>
    <w:rsid w:val="000A4C0D"/>
    <w:rsid w:val="000A69C1"/>
    <w:rsid w:val="000A6C74"/>
    <w:rsid w:val="000B0BA9"/>
    <w:rsid w:val="000B12E4"/>
    <w:rsid w:val="000B1938"/>
    <w:rsid w:val="000B1D05"/>
    <w:rsid w:val="000B1D4C"/>
    <w:rsid w:val="000B20F1"/>
    <w:rsid w:val="000B2547"/>
    <w:rsid w:val="000B280E"/>
    <w:rsid w:val="000B31D5"/>
    <w:rsid w:val="000B3BE5"/>
    <w:rsid w:val="000B4A63"/>
    <w:rsid w:val="000B6B8E"/>
    <w:rsid w:val="000B786A"/>
    <w:rsid w:val="000B79E6"/>
    <w:rsid w:val="000C161A"/>
    <w:rsid w:val="000C356A"/>
    <w:rsid w:val="000C3776"/>
    <w:rsid w:val="000C3D91"/>
    <w:rsid w:val="000C3EC8"/>
    <w:rsid w:val="000C42F3"/>
    <w:rsid w:val="000C4789"/>
    <w:rsid w:val="000C57A6"/>
    <w:rsid w:val="000C5C11"/>
    <w:rsid w:val="000C5D23"/>
    <w:rsid w:val="000C699A"/>
    <w:rsid w:val="000C6CE7"/>
    <w:rsid w:val="000C767F"/>
    <w:rsid w:val="000D0297"/>
    <w:rsid w:val="000D033A"/>
    <w:rsid w:val="000D10D1"/>
    <w:rsid w:val="000D1217"/>
    <w:rsid w:val="000D31C6"/>
    <w:rsid w:val="000D36F0"/>
    <w:rsid w:val="000D376D"/>
    <w:rsid w:val="000D3789"/>
    <w:rsid w:val="000D3A5D"/>
    <w:rsid w:val="000D3BCA"/>
    <w:rsid w:val="000D3ED9"/>
    <w:rsid w:val="000D41BC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7C9"/>
    <w:rsid w:val="000E3E20"/>
    <w:rsid w:val="000E61C6"/>
    <w:rsid w:val="000E6EA0"/>
    <w:rsid w:val="000E7C54"/>
    <w:rsid w:val="000F14ED"/>
    <w:rsid w:val="000F160E"/>
    <w:rsid w:val="000F1D24"/>
    <w:rsid w:val="000F2C45"/>
    <w:rsid w:val="000F431D"/>
    <w:rsid w:val="000F5B20"/>
    <w:rsid w:val="000F7BB0"/>
    <w:rsid w:val="0010120E"/>
    <w:rsid w:val="001041B4"/>
    <w:rsid w:val="00106B5D"/>
    <w:rsid w:val="00106BD5"/>
    <w:rsid w:val="001070AB"/>
    <w:rsid w:val="001078DE"/>
    <w:rsid w:val="00111B37"/>
    <w:rsid w:val="00112544"/>
    <w:rsid w:val="00112638"/>
    <w:rsid w:val="00113278"/>
    <w:rsid w:val="001133F9"/>
    <w:rsid w:val="001147FA"/>
    <w:rsid w:val="001153EF"/>
    <w:rsid w:val="00115881"/>
    <w:rsid w:val="00115A44"/>
    <w:rsid w:val="00115DFA"/>
    <w:rsid w:val="0011683B"/>
    <w:rsid w:val="00116908"/>
    <w:rsid w:val="00121CE1"/>
    <w:rsid w:val="00121EBE"/>
    <w:rsid w:val="00122FAA"/>
    <w:rsid w:val="00124AA3"/>
    <w:rsid w:val="00124BF7"/>
    <w:rsid w:val="00125607"/>
    <w:rsid w:val="001257CF"/>
    <w:rsid w:val="0012588A"/>
    <w:rsid w:val="001270BE"/>
    <w:rsid w:val="00130AD5"/>
    <w:rsid w:val="00131136"/>
    <w:rsid w:val="001313A1"/>
    <w:rsid w:val="001313FC"/>
    <w:rsid w:val="0013267F"/>
    <w:rsid w:val="00133346"/>
    <w:rsid w:val="001349DB"/>
    <w:rsid w:val="00134A02"/>
    <w:rsid w:val="001354F3"/>
    <w:rsid w:val="00135D08"/>
    <w:rsid w:val="00135D5C"/>
    <w:rsid w:val="00135DC8"/>
    <w:rsid w:val="00136096"/>
    <w:rsid w:val="0013710E"/>
    <w:rsid w:val="00140249"/>
    <w:rsid w:val="00141E9C"/>
    <w:rsid w:val="001424F5"/>
    <w:rsid w:val="00142D24"/>
    <w:rsid w:val="0014350E"/>
    <w:rsid w:val="0014395E"/>
    <w:rsid w:val="00144B36"/>
    <w:rsid w:val="0014592B"/>
    <w:rsid w:val="00145EB7"/>
    <w:rsid w:val="00146606"/>
    <w:rsid w:val="0014702F"/>
    <w:rsid w:val="00147828"/>
    <w:rsid w:val="001509FE"/>
    <w:rsid w:val="00150DA3"/>
    <w:rsid w:val="00152458"/>
    <w:rsid w:val="00153C0A"/>
    <w:rsid w:val="00153F71"/>
    <w:rsid w:val="00155285"/>
    <w:rsid w:val="00155A42"/>
    <w:rsid w:val="001562C1"/>
    <w:rsid w:val="001573FB"/>
    <w:rsid w:val="0015778D"/>
    <w:rsid w:val="0016036A"/>
    <w:rsid w:val="00160766"/>
    <w:rsid w:val="0016162D"/>
    <w:rsid w:val="00161724"/>
    <w:rsid w:val="001617EC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09BB"/>
    <w:rsid w:val="0017194D"/>
    <w:rsid w:val="00172464"/>
    <w:rsid w:val="00173EA6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A44"/>
    <w:rsid w:val="00187F30"/>
    <w:rsid w:val="00190AC4"/>
    <w:rsid w:val="0019164F"/>
    <w:rsid w:val="00191786"/>
    <w:rsid w:val="001929C4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1D79"/>
    <w:rsid w:val="001C27B3"/>
    <w:rsid w:val="001C2DD2"/>
    <w:rsid w:val="001C38C2"/>
    <w:rsid w:val="001C6A54"/>
    <w:rsid w:val="001C6B99"/>
    <w:rsid w:val="001C778C"/>
    <w:rsid w:val="001C7CBD"/>
    <w:rsid w:val="001D03FB"/>
    <w:rsid w:val="001D070F"/>
    <w:rsid w:val="001D156E"/>
    <w:rsid w:val="001D2BA8"/>
    <w:rsid w:val="001D3A8D"/>
    <w:rsid w:val="001D3AF0"/>
    <w:rsid w:val="001D46CD"/>
    <w:rsid w:val="001D4A81"/>
    <w:rsid w:val="001D4CD9"/>
    <w:rsid w:val="001D4D0F"/>
    <w:rsid w:val="001D4EFF"/>
    <w:rsid w:val="001D5770"/>
    <w:rsid w:val="001D73F9"/>
    <w:rsid w:val="001E06F0"/>
    <w:rsid w:val="001E2370"/>
    <w:rsid w:val="001E23BF"/>
    <w:rsid w:val="001E35D8"/>
    <w:rsid w:val="001E3D50"/>
    <w:rsid w:val="001E4A7B"/>
    <w:rsid w:val="001E5943"/>
    <w:rsid w:val="001E5D3D"/>
    <w:rsid w:val="001E660E"/>
    <w:rsid w:val="001E6AAB"/>
    <w:rsid w:val="001E6CE5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C20"/>
    <w:rsid w:val="001F763D"/>
    <w:rsid w:val="001F7EFA"/>
    <w:rsid w:val="00200E12"/>
    <w:rsid w:val="00200ED8"/>
    <w:rsid w:val="002017C5"/>
    <w:rsid w:val="00204DC2"/>
    <w:rsid w:val="00206686"/>
    <w:rsid w:val="00210A73"/>
    <w:rsid w:val="00211DF1"/>
    <w:rsid w:val="00211F34"/>
    <w:rsid w:val="00212CB3"/>
    <w:rsid w:val="00214DC4"/>
    <w:rsid w:val="0021523D"/>
    <w:rsid w:val="00215738"/>
    <w:rsid w:val="002166CE"/>
    <w:rsid w:val="00216D0F"/>
    <w:rsid w:val="00220EF4"/>
    <w:rsid w:val="00220F31"/>
    <w:rsid w:val="002216C9"/>
    <w:rsid w:val="00221B54"/>
    <w:rsid w:val="00222C1C"/>
    <w:rsid w:val="0022501A"/>
    <w:rsid w:val="00225188"/>
    <w:rsid w:val="00225D21"/>
    <w:rsid w:val="00225E7A"/>
    <w:rsid w:val="00226015"/>
    <w:rsid w:val="00226BFB"/>
    <w:rsid w:val="00226C53"/>
    <w:rsid w:val="00226E0A"/>
    <w:rsid w:val="00226F0A"/>
    <w:rsid w:val="00227D0B"/>
    <w:rsid w:val="002311A2"/>
    <w:rsid w:val="002311AF"/>
    <w:rsid w:val="00231A39"/>
    <w:rsid w:val="002320B5"/>
    <w:rsid w:val="00232884"/>
    <w:rsid w:val="00232EAF"/>
    <w:rsid w:val="00233678"/>
    <w:rsid w:val="00234046"/>
    <w:rsid w:val="0023491A"/>
    <w:rsid w:val="002352F4"/>
    <w:rsid w:val="002353AF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58E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D68"/>
    <w:rsid w:val="00263F50"/>
    <w:rsid w:val="002646C9"/>
    <w:rsid w:val="00265492"/>
    <w:rsid w:val="00265574"/>
    <w:rsid w:val="002664A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1E8D"/>
    <w:rsid w:val="00284BE9"/>
    <w:rsid w:val="0028512B"/>
    <w:rsid w:val="00286109"/>
    <w:rsid w:val="0028733D"/>
    <w:rsid w:val="00287F62"/>
    <w:rsid w:val="0029005A"/>
    <w:rsid w:val="0029078F"/>
    <w:rsid w:val="002929A5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012"/>
    <w:rsid w:val="002960D7"/>
    <w:rsid w:val="0029663B"/>
    <w:rsid w:val="0029726F"/>
    <w:rsid w:val="00297DF7"/>
    <w:rsid w:val="002A0B8A"/>
    <w:rsid w:val="002A1BEA"/>
    <w:rsid w:val="002A1EB3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A70A4"/>
    <w:rsid w:val="002B0DF5"/>
    <w:rsid w:val="002B1EEE"/>
    <w:rsid w:val="002B2C68"/>
    <w:rsid w:val="002B3138"/>
    <w:rsid w:val="002B4A7D"/>
    <w:rsid w:val="002B5482"/>
    <w:rsid w:val="002B722C"/>
    <w:rsid w:val="002B7370"/>
    <w:rsid w:val="002B768F"/>
    <w:rsid w:val="002B7853"/>
    <w:rsid w:val="002B7D66"/>
    <w:rsid w:val="002C0475"/>
    <w:rsid w:val="002C1078"/>
    <w:rsid w:val="002C19DB"/>
    <w:rsid w:val="002C1E5E"/>
    <w:rsid w:val="002C2048"/>
    <w:rsid w:val="002C2309"/>
    <w:rsid w:val="002C2CE8"/>
    <w:rsid w:val="002C30BC"/>
    <w:rsid w:val="002C3BB2"/>
    <w:rsid w:val="002C3D67"/>
    <w:rsid w:val="002C4393"/>
    <w:rsid w:val="002C50E4"/>
    <w:rsid w:val="002C5DB6"/>
    <w:rsid w:val="002C66D6"/>
    <w:rsid w:val="002C7977"/>
    <w:rsid w:val="002D0017"/>
    <w:rsid w:val="002D0EFC"/>
    <w:rsid w:val="002D1414"/>
    <w:rsid w:val="002D15E1"/>
    <w:rsid w:val="002D2D84"/>
    <w:rsid w:val="002D3EE3"/>
    <w:rsid w:val="002D3F32"/>
    <w:rsid w:val="002D4E8C"/>
    <w:rsid w:val="002D5840"/>
    <w:rsid w:val="002D5D2D"/>
    <w:rsid w:val="002D61A4"/>
    <w:rsid w:val="002D7929"/>
    <w:rsid w:val="002E06F2"/>
    <w:rsid w:val="002E21B2"/>
    <w:rsid w:val="002E3FFF"/>
    <w:rsid w:val="002E5356"/>
    <w:rsid w:val="002E5720"/>
    <w:rsid w:val="002E633C"/>
    <w:rsid w:val="002E668B"/>
    <w:rsid w:val="002E7B8C"/>
    <w:rsid w:val="002F05DF"/>
    <w:rsid w:val="002F10D2"/>
    <w:rsid w:val="002F14BA"/>
    <w:rsid w:val="002F14D4"/>
    <w:rsid w:val="002F1668"/>
    <w:rsid w:val="002F1CF1"/>
    <w:rsid w:val="002F23D2"/>
    <w:rsid w:val="002F2D1A"/>
    <w:rsid w:val="002F31EB"/>
    <w:rsid w:val="002F3283"/>
    <w:rsid w:val="002F45A7"/>
    <w:rsid w:val="002F5265"/>
    <w:rsid w:val="002F5391"/>
    <w:rsid w:val="002F5711"/>
    <w:rsid w:val="002F60E5"/>
    <w:rsid w:val="002F64F4"/>
    <w:rsid w:val="002F6998"/>
    <w:rsid w:val="002F7290"/>
    <w:rsid w:val="00300526"/>
    <w:rsid w:val="00300914"/>
    <w:rsid w:val="003022A0"/>
    <w:rsid w:val="003023F7"/>
    <w:rsid w:val="003025D8"/>
    <w:rsid w:val="003029CA"/>
    <w:rsid w:val="00303687"/>
    <w:rsid w:val="00303BF5"/>
    <w:rsid w:val="00303CA3"/>
    <w:rsid w:val="00303EAF"/>
    <w:rsid w:val="00304440"/>
    <w:rsid w:val="00304532"/>
    <w:rsid w:val="00304B1A"/>
    <w:rsid w:val="003058F4"/>
    <w:rsid w:val="003060A0"/>
    <w:rsid w:val="00306857"/>
    <w:rsid w:val="003068DF"/>
    <w:rsid w:val="00306C27"/>
    <w:rsid w:val="00307A08"/>
    <w:rsid w:val="00307B5B"/>
    <w:rsid w:val="003101B3"/>
    <w:rsid w:val="003128EE"/>
    <w:rsid w:val="00313BCD"/>
    <w:rsid w:val="0031436E"/>
    <w:rsid w:val="0031446F"/>
    <w:rsid w:val="003146A9"/>
    <w:rsid w:val="00315003"/>
    <w:rsid w:val="00315CFA"/>
    <w:rsid w:val="00320007"/>
    <w:rsid w:val="0032394F"/>
    <w:rsid w:val="00323F86"/>
    <w:rsid w:val="00323F8F"/>
    <w:rsid w:val="00324201"/>
    <w:rsid w:val="00324653"/>
    <w:rsid w:val="0032590D"/>
    <w:rsid w:val="00327BF7"/>
    <w:rsid w:val="0033125C"/>
    <w:rsid w:val="00332399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03"/>
    <w:rsid w:val="00342DB1"/>
    <w:rsid w:val="00343082"/>
    <w:rsid w:val="00343BEA"/>
    <w:rsid w:val="00344B6F"/>
    <w:rsid w:val="00345DDF"/>
    <w:rsid w:val="00346152"/>
    <w:rsid w:val="00346879"/>
    <w:rsid w:val="003475A3"/>
    <w:rsid w:val="00347BEC"/>
    <w:rsid w:val="00347DB2"/>
    <w:rsid w:val="00347EA3"/>
    <w:rsid w:val="00350347"/>
    <w:rsid w:val="003508F7"/>
    <w:rsid w:val="003509E9"/>
    <w:rsid w:val="00354DEA"/>
    <w:rsid w:val="00355661"/>
    <w:rsid w:val="00355E44"/>
    <w:rsid w:val="0035648F"/>
    <w:rsid w:val="00356D81"/>
    <w:rsid w:val="00357B85"/>
    <w:rsid w:val="003604E5"/>
    <w:rsid w:val="00360FA9"/>
    <w:rsid w:val="0036270D"/>
    <w:rsid w:val="00363335"/>
    <w:rsid w:val="003636A9"/>
    <w:rsid w:val="00363983"/>
    <w:rsid w:val="003639A4"/>
    <w:rsid w:val="00363AC8"/>
    <w:rsid w:val="003655AA"/>
    <w:rsid w:val="003657E6"/>
    <w:rsid w:val="00366054"/>
    <w:rsid w:val="00367401"/>
    <w:rsid w:val="003701B5"/>
    <w:rsid w:val="00370C1A"/>
    <w:rsid w:val="00371DE3"/>
    <w:rsid w:val="00373881"/>
    <w:rsid w:val="00373AC3"/>
    <w:rsid w:val="00374692"/>
    <w:rsid w:val="00375206"/>
    <w:rsid w:val="003757CA"/>
    <w:rsid w:val="00375B35"/>
    <w:rsid w:val="0037608C"/>
    <w:rsid w:val="0037779C"/>
    <w:rsid w:val="003807AA"/>
    <w:rsid w:val="00381C0A"/>
    <w:rsid w:val="0038260A"/>
    <w:rsid w:val="00382A9E"/>
    <w:rsid w:val="00382B3A"/>
    <w:rsid w:val="00383215"/>
    <w:rsid w:val="00384191"/>
    <w:rsid w:val="00385972"/>
    <w:rsid w:val="00386042"/>
    <w:rsid w:val="00386E53"/>
    <w:rsid w:val="0039070B"/>
    <w:rsid w:val="00392003"/>
    <w:rsid w:val="00392ABD"/>
    <w:rsid w:val="00392B6F"/>
    <w:rsid w:val="003931EF"/>
    <w:rsid w:val="0039375D"/>
    <w:rsid w:val="00393A44"/>
    <w:rsid w:val="00393E76"/>
    <w:rsid w:val="003940A8"/>
    <w:rsid w:val="00395163"/>
    <w:rsid w:val="00396072"/>
    <w:rsid w:val="00396D74"/>
    <w:rsid w:val="00397489"/>
    <w:rsid w:val="00397CAD"/>
    <w:rsid w:val="003A0754"/>
    <w:rsid w:val="003A0BA8"/>
    <w:rsid w:val="003A17CF"/>
    <w:rsid w:val="003A1F38"/>
    <w:rsid w:val="003A2D12"/>
    <w:rsid w:val="003A32E8"/>
    <w:rsid w:val="003A3E90"/>
    <w:rsid w:val="003A435F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0B8"/>
    <w:rsid w:val="003C0125"/>
    <w:rsid w:val="003C0D46"/>
    <w:rsid w:val="003C0E21"/>
    <w:rsid w:val="003C0E62"/>
    <w:rsid w:val="003C2B44"/>
    <w:rsid w:val="003C357A"/>
    <w:rsid w:val="003C397F"/>
    <w:rsid w:val="003C4335"/>
    <w:rsid w:val="003C49C1"/>
    <w:rsid w:val="003C56E3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13"/>
    <w:rsid w:val="003D6454"/>
    <w:rsid w:val="003D66B7"/>
    <w:rsid w:val="003D679A"/>
    <w:rsid w:val="003D6993"/>
    <w:rsid w:val="003D703E"/>
    <w:rsid w:val="003D77BA"/>
    <w:rsid w:val="003D7D68"/>
    <w:rsid w:val="003E0332"/>
    <w:rsid w:val="003E039B"/>
    <w:rsid w:val="003E0D1F"/>
    <w:rsid w:val="003E1574"/>
    <w:rsid w:val="003E1D1F"/>
    <w:rsid w:val="003E24EA"/>
    <w:rsid w:val="003E345B"/>
    <w:rsid w:val="003E3F6B"/>
    <w:rsid w:val="003E4557"/>
    <w:rsid w:val="003E46A9"/>
    <w:rsid w:val="003E4803"/>
    <w:rsid w:val="003E4AB3"/>
    <w:rsid w:val="003E4D45"/>
    <w:rsid w:val="003E5650"/>
    <w:rsid w:val="003E5790"/>
    <w:rsid w:val="003E5856"/>
    <w:rsid w:val="003E5B82"/>
    <w:rsid w:val="003F1A36"/>
    <w:rsid w:val="003F2419"/>
    <w:rsid w:val="003F25B5"/>
    <w:rsid w:val="003F30FD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061C6"/>
    <w:rsid w:val="004078E7"/>
    <w:rsid w:val="00410CB9"/>
    <w:rsid w:val="00410E88"/>
    <w:rsid w:val="00410E8F"/>
    <w:rsid w:val="00411B3C"/>
    <w:rsid w:val="0041313D"/>
    <w:rsid w:val="00413DAC"/>
    <w:rsid w:val="00414AAD"/>
    <w:rsid w:val="00415302"/>
    <w:rsid w:val="00415BA1"/>
    <w:rsid w:val="0041639D"/>
    <w:rsid w:val="004176BE"/>
    <w:rsid w:val="0041783F"/>
    <w:rsid w:val="004202FD"/>
    <w:rsid w:val="00421022"/>
    <w:rsid w:val="00421C4B"/>
    <w:rsid w:val="0042249E"/>
    <w:rsid w:val="0042253A"/>
    <w:rsid w:val="00422FBA"/>
    <w:rsid w:val="0042380A"/>
    <w:rsid w:val="00424B68"/>
    <w:rsid w:val="00425AC4"/>
    <w:rsid w:val="00425BD2"/>
    <w:rsid w:val="00425C12"/>
    <w:rsid w:val="00425C4E"/>
    <w:rsid w:val="004266F2"/>
    <w:rsid w:val="00427516"/>
    <w:rsid w:val="00427BA0"/>
    <w:rsid w:val="00430718"/>
    <w:rsid w:val="004313D2"/>
    <w:rsid w:val="004313F1"/>
    <w:rsid w:val="0043151E"/>
    <w:rsid w:val="00431B3B"/>
    <w:rsid w:val="00431C9C"/>
    <w:rsid w:val="004328BD"/>
    <w:rsid w:val="00434209"/>
    <w:rsid w:val="00434B65"/>
    <w:rsid w:val="00434E72"/>
    <w:rsid w:val="00435A75"/>
    <w:rsid w:val="00436A8F"/>
    <w:rsid w:val="00436DF1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CBC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2056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31C"/>
    <w:rsid w:val="00470710"/>
    <w:rsid w:val="00470A44"/>
    <w:rsid w:val="00473088"/>
    <w:rsid w:val="004749D9"/>
    <w:rsid w:val="00474EE9"/>
    <w:rsid w:val="0047602B"/>
    <w:rsid w:val="0047765D"/>
    <w:rsid w:val="00477E34"/>
    <w:rsid w:val="00480798"/>
    <w:rsid w:val="004810BF"/>
    <w:rsid w:val="0048148D"/>
    <w:rsid w:val="004825E0"/>
    <w:rsid w:val="004845C9"/>
    <w:rsid w:val="00484C93"/>
    <w:rsid w:val="00484D56"/>
    <w:rsid w:val="00485490"/>
    <w:rsid w:val="0048644C"/>
    <w:rsid w:val="004865F1"/>
    <w:rsid w:val="00486D7B"/>
    <w:rsid w:val="0049024D"/>
    <w:rsid w:val="004904DD"/>
    <w:rsid w:val="00490EB3"/>
    <w:rsid w:val="00492F65"/>
    <w:rsid w:val="004948B8"/>
    <w:rsid w:val="0049599F"/>
    <w:rsid w:val="00495EFA"/>
    <w:rsid w:val="004973B5"/>
    <w:rsid w:val="004976B6"/>
    <w:rsid w:val="004A0F68"/>
    <w:rsid w:val="004A1062"/>
    <w:rsid w:val="004A16C6"/>
    <w:rsid w:val="004A3230"/>
    <w:rsid w:val="004A37EF"/>
    <w:rsid w:val="004A4431"/>
    <w:rsid w:val="004A5171"/>
    <w:rsid w:val="004A6AD6"/>
    <w:rsid w:val="004A709F"/>
    <w:rsid w:val="004A774E"/>
    <w:rsid w:val="004B00E4"/>
    <w:rsid w:val="004B0563"/>
    <w:rsid w:val="004B072B"/>
    <w:rsid w:val="004B14B7"/>
    <w:rsid w:val="004B1578"/>
    <w:rsid w:val="004B196C"/>
    <w:rsid w:val="004B1E87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8B2"/>
    <w:rsid w:val="004C0A37"/>
    <w:rsid w:val="004C0C2B"/>
    <w:rsid w:val="004C17EE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108"/>
    <w:rsid w:val="004D24AB"/>
    <w:rsid w:val="004D25F9"/>
    <w:rsid w:val="004D28B0"/>
    <w:rsid w:val="004D2AD2"/>
    <w:rsid w:val="004D2E6D"/>
    <w:rsid w:val="004D3194"/>
    <w:rsid w:val="004D3378"/>
    <w:rsid w:val="004D46F7"/>
    <w:rsid w:val="004D4C8B"/>
    <w:rsid w:val="004D54AB"/>
    <w:rsid w:val="004D565A"/>
    <w:rsid w:val="004D5B3C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CAC"/>
    <w:rsid w:val="004F0E3F"/>
    <w:rsid w:val="004F1CD9"/>
    <w:rsid w:val="004F3F95"/>
    <w:rsid w:val="004F50EA"/>
    <w:rsid w:val="004F6AE9"/>
    <w:rsid w:val="004F6D9D"/>
    <w:rsid w:val="00500076"/>
    <w:rsid w:val="005002F3"/>
    <w:rsid w:val="00500311"/>
    <w:rsid w:val="0050066A"/>
    <w:rsid w:val="00500FB0"/>
    <w:rsid w:val="005013B3"/>
    <w:rsid w:val="005018EC"/>
    <w:rsid w:val="005021BD"/>
    <w:rsid w:val="00502C53"/>
    <w:rsid w:val="00503168"/>
    <w:rsid w:val="00505150"/>
    <w:rsid w:val="005051ED"/>
    <w:rsid w:val="00505803"/>
    <w:rsid w:val="00507B1D"/>
    <w:rsid w:val="00510313"/>
    <w:rsid w:val="00511230"/>
    <w:rsid w:val="0051154E"/>
    <w:rsid w:val="005115B8"/>
    <w:rsid w:val="00512587"/>
    <w:rsid w:val="005132E1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4FF8"/>
    <w:rsid w:val="00526224"/>
    <w:rsid w:val="00526F68"/>
    <w:rsid w:val="00527F64"/>
    <w:rsid w:val="0053003E"/>
    <w:rsid w:val="00530A76"/>
    <w:rsid w:val="005312E4"/>
    <w:rsid w:val="00531BE2"/>
    <w:rsid w:val="00532C11"/>
    <w:rsid w:val="005345CD"/>
    <w:rsid w:val="00534630"/>
    <w:rsid w:val="00534C64"/>
    <w:rsid w:val="00534F65"/>
    <w:rsid w:val="00536720"/>
    <w:rsid w:val="005371B7"/>
    <w:rsid w:val="0053728B"/>
    <w:rsid w:val="00537AC9"/>
    <w:rsid w:val="005400F7"/>
    <w:rsid w:val="0054014E"/>
    <w:rsid w:val="00540ADD"/>
    <w:rsid w:val="00541118"/>
    <w:rsid w:val="00542731"/>
    <w:rsid w:val="00542A95"/>
    <w:rsid w:val="0054325D"/>
    <w:rsid w:val="005436A3"/>
    <w:rsid w:val="005459E0"/>
    <w:rsid w:val="00545A4C"/>
    <w:rsid w:val="0054631E"/>
    <w:rsid w:val="005477D3"/>
    <w:rsid w:val="00547D3C"/>
    <w:rsid w:val="00547F60"/>
    <w:rsid w:val="00551198"/>
    <w:rsid w:val="005511B5"/>
    <w:rsid w:val="005517E8"/>
    <w:rsid w:val="005518E7"/>
    <w:rsid w:val="00551F69"/>
    <w:rsid w:val="00552265"/>
    <w:rsid w:val="005531B5"/>
    <w:rsid w:val="00553710"/>
    <w:rsid w:val="00554C83"/>
    <w:rsid w:val="005551F3"/>
    <w:rsid w:val="00555213"/>
    <w:rsid w:val="00555270"/>
    <w:rsid w:val="0055678F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2FD9"/>
    <w:rsid w:val="00563897"/>
    <w:rsid w:val="00563C25"/>
    <w:rsid w:val="0056659A"/>
    <w:rsid w:val="0056663D"/>
    <w:rsid w:val="005670FD"/>
    <w:rsid w:val="00570711"/>
    <w:rsid w:val="005710D6"/>
    <w:rsid w:val="0057112D"/>
    <w:rsid w:val="00571D43"/>
    <w:rsid w:val="00571EFC"/>
    <w:rsid w:val="00572612"/>
    <w:rsid w:val="005729E0"/>
    <w:rsid w:val="005738F7"/>
    <w:rsid w:val="00574726"/>
    <w:rsid w:val="0057592A"/>
    <w:rsid w:val="00575BE7"/>
    <w:rsid w:val="0057611F"/>
    <w:rsid w:val="0057688D"/>
    <w:rsid w:val="005774CA"/>
    <w:rsid w:val="005776E8"/>
    <w:rsid w:val="005777D5"/>
    <w:rsid w:val="00577E56"/>
    <w:rsid w:val="00580902"/>
    <w:rsid w:val="005817E3"/>
    <w:rsid w:val="00581C35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7BF"/>
    <w:rsid w:val="005A21E8"/>
    <w:rsid w:val="005A2439"/>
    <w:rsid w:val="005A24E7"/>
    <w:rsid w:val="005A33B1"/>
    <w:rsid w:val="005A379B"/>
    <w:rsid w:val="005A478B"/>
    <w:rsid w:val="005A484E"/>
    <w:rsid w:val="005A4A0D"/>
    <w:rsid w:val="005A53F9"/>
    <w:rsid w:val="005A552D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39D"/>
    <w:rsid w:val="005C0DB7"/>
    <w:rsid w:val="005C0DF0"/>
    <w:rsid w:val="005C1839"/>
    <w:rsid w:val="005C2574"/>
    <w:rsid w:val="005C37B3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94D"/>
    <w:rsid w:val="005D4CBA"/>
    <w:rsid w:val="005D4F46"/>
    <w:rsid w:val="005D5E65"/>
    <w:rsid w:val="005D6B8D"/>
    <w:rsid w:val="005E070E"/>
    <w:rsid w:val="005E1B55"/>
    <w:rsid w:val="005E1F86"/>
    <w:rsid w:val="005E2D87"/>
    <w:rsid w:val="005E3AB0"/>
    <w:rsid w:val="005E5000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BC7"/>
    <w:rsid w:val="00601FD2"/>
    <w:rsid w:val="0060207B"/>
    <w:rsid w:val="0060274D"/>
    <w:rsid w:val="0060318B"/>
    <w:rsid w:val="0060335F"/>
    <w:rsid w:val="00604068"/>
    <w:rsid w:val="006054D7"/>
    <w:rsid w:val="006067A1"/>
    <w:rsid w:val="00606B54"/>
    <w:rsid w:val="00607189"/>
    <w:rsid w:val="00607386"/>
    <w:rsid w:val="00607977"/>
    <w:rsid w:val="00607BF0"/>
    <w:rsid w:val="0061003F"/>
    <w:rsid w:val="00611A25"/>
    <w:rsid w:val="00612233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0976"/>
    <w:rsid w:val="00621547"/>
    <w:rsid w:val="00621836"/>
    <w:rsid w:val="006228F4"/>
    <w:rsid w:val="00622BC2"/>
    <w:rsid w:val="00622D71"/>
    <w:rsid w:val="0062353A"/>
    <w:rsid w:val="006238E7"/>
    <w:rsid w:val="00623B77"/>
    <w:rsid w:val="00624E89"/>
    <w:rsid w:val="0062526F"/>
    <w:rsid w:val="00626571"/>
    <w:rsid w:val="00627FD0"/>
    <w:rsid w:val="00631177"/>
    <w:rsid w:val="00633162"/>
    <w:rsid w:val="00634297"/>
    <w:rsid w:val="00634F85"/>
    <w:rsid w:val="00635658"/>
    <w:rsid w:val="00635A29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03F"/>
    <w:rsid w:val="0064651E"/>
    <w:rsid w:val="00646F63"/>
    <w:rsid w:val="00647170"/>
    <w:rsid w:val="00647758"/>
    <w:rsid w:val="00650907"/>
    <w:rsid w:val="00650DDA"/>
    <w:rsid w:val="0065116B"/>
    <w:rsid w:val="0065122E"/>
    <w:rsid w:val="006514B6"/>
    <w:rsid w:val="00651FFB"/>
    <w:rsid w:val="00653924"/>
    <w:rsid w:val="006541FE"/>
    <w:rsid w:val="00654A47"/>
    <w:rsid w:val="0065600D"/>
    <w:rsid w:val="00656998"/>
    <w:rsid w:val="00657414"/>
    <w:rsid w:val="00657CB2"/>
    <w:rsid w:val="00661597"/>
    <w:rsid w:val="00662059"/>
    <w:rsid w:val="00663773"/>
    <w:rsid w:val="006640F9"/>
    <w:rsid w:val="0066452B"/>
    <w:rsid w:val="0066669A"/>
    <w:rsid w:val="00666732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E03"/>
    <w:rsid w:val="00676F7A"/>
    <w:rsid w:val="0067773E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34E"/>
    <w:rsid w:val="006865D0"/>
    <w:rsid w:val="00690683"/>
    <w:rsid w:val="00690744"/>
    <w:rsid w:val="00690D05"/>
    <w:rsid w:val="00690D33"/>
    <w:rsid w:val="00691A7B"/>
    <w:rsid w:val="00693EBA"/>
    <w:rsid w:val="00694505"/>
    <w:rsid w:val="006945EA"/>
    <w:rsid w:val="00694A76"/>
    <w:rsid w:val="00694BE6"/>
    <w:rsid w:val="00694BF9"/>
    <w:rsid w:val="00696085"/>
    <w:rsid w:val="006A0B64"/>
    <w:rsid w:val="006A0DCE"/>
    <w:rsid w:val="006A0F10"/>
    <w:rsid w:val="006A1076"/>
    <w:rsid w:val="006A1651"/>
    <w:rsid w:val="006A1FAC"/>
    <w:rsid w:val="006A2D70"/>
    <w:rsid w:val="006A36A9"/>
    <w:rsid w:val="006A482B"/>
    <w:rsid w:val="006A64AF"/>
    <w:rsid w:val="006A6834"/>
    <w:rsid w:val="006A6A48"/>
    <w:rsid w:val="006A6FD9"/>
    <w:rsid w:val="006A7054"/>
    <w:rsid w:val="006A7A1D"/>
    <w:rsid w:val="006B0DC7"/>
    <w:rsid w:val="006B103E"/>
    <w:rsid w:val="006B1661"/>
    <w:rsid w:val="006B31BE"/>
    <w:rsid w:val="006B40D1"/>
    <w:rsid w:val="006B4251"/>
    <w:rsid w:val="006B4931"/>
    <w:rsid w:val="006B6173"/>
    <w:rsid w:val="006B667C"/>
    <w:rsid w:val="006B74F1"/>
    <w:rsid w:val="006B76ED"/>
    <w:rsid w:val="006B7B8C"/>
    <w:rsid w:val="006C1A3A"/>
    <w:rsid w:val="006C1C0B"/>
    <w:rsid w:val="006C3ABB"/>
    <w:rsid w:val="006C4CF1"/>
    <w:rsid w:val="006C55B4"/>
    <w:rsid w:val="006C5854"/>
    <w:rsid w:val="006C5E80"/>
    <w:rsid w:val="006C60EB"/>
    <w:rsid w:val="006C660C"/>
    <w:rsid w:val="006C7E4E"/>
    <w:rsid w:val="006D0AE6"/>
    <w:rsid w:val="006D0BD9"/>
    <w:rsid w:val="006D2375"/>
    <w:rsid w:val="006D3D07"/>
    <w:rsid w:val="006D44A4"/>
    <w:rsid w:val="006D5694"/>
    <w:rsid w:val="006D5858"/>
    <w:rsid w:val="006D611E"/>
    <w:rsid w:val="006D7C7C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A3D"/>
    <w:rsid w:val="006E4B05"/>
    <w:rsid w:val="006E4D85"/>
    <w:rsid w:val="006E5189"/>
    <w:rsid w:val="006E5674"/>
    <w:rsid w:val="006E602D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49D2"/>
    <w:rsid w:val="006F6464"/>
    <w:rsid w:val="006F7150"/>
    <w:rsid w:val="006F728E"/>
    <w:rsid w:val="006F7491"/>
    <w:rsid w:val="006F7AFF"/>
    <w:rsid w:val="00704036"/>
    <w:rsid w:val="00704206"/>
    <w:rsid w:val="00704821"/>
    <w:rsid w:val="007048E1"/>
    <w:rsid w:val="00704905"/>
    <w:rsid w:val="00706592"/>
    <w:rsid w:val="007066B3"/>
    <w:rsid w:val="00706CCF"/>
    <w:rsid w:val="00707D40"/>
    <w:rsid w:val="00707F89"/>
    <w:rsid w:val="00710AEE"/>
    <w:rsid w:val="00711481"/>
    <w:rsid w:val="00712928"/>
    <w:rsid w:val="00713002"/>
    <w:rsid w:val="007136D5"/>
    <w:rsid w:val="0071446A"/>
    <w:rsid w:val="007148DE"/>
    <w:rsid w:val="00717CBD"/>
    <w:rsid w:val="00717D79"/>
    <w:rsid w:val="00720A65"/>
    <w:rsid w:val="00722167"/>
    <w:rsid w:val="00724C81"/>
    <w:rsid w:val="007257F1"/>
    <w:rsid w:val="00726006"/>
    <w:rsid w:val="00726C0A"/>
    <w:rsid w:val="0072736E"/>
    <w:rsid w:val="007275B5"/>
    <w:rsid w:val="00730535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7EF"/>
    <w:rsid w:val="00740030"/>
    <w:rsid w:val="00740077"/>
    <w:rsid w:val="007410E3"/>
    <w:rsid w:val="0074151C"/>
    <w:rsid w:val="00743253"/>
    <w:rsid w:val="007435B1"/>
    <w:rsid w:val="00744419"/>
    <w:rsid w:val="00744569"/>
    <w:rsid w:val="00744726"/>
    <w:rsid w:val="007458E0"/>
    <w:rsid w:val="00746EF5"/>
    <w:rsid w:val="00747708"/>
    <w:rsid w:val="00747F9B"/>
    <w:rsid w:val="00750006"/>
    <w:rsid w:val="007501B7"/>
    <w:rsid w:val="00750357"/>
    <w:rsid w:val="00751784"/>
    <w:rsid w:val="00751D12"/>
    <w:rsid w:val="00751FB2"/>
    <w:rsid w:val="0075219F"/>
    <w:rsid w:val="00752597"/>
    <w:rsid w:val="00752864"/>
    <w:rsid w:val="00753634"/>
    <w:rsid w:val="00753BB4"/>
    <w:rsid w:val="00753E9E"/>
    <w:rsid w:val="0075461F"/>
    <w:rsid w:val="00755036"/>
    <w:rsid w:val="00756C80"/>
    <w:rsid w:val="00757170"/>
    <w:rsid w:val="00757266"/>
    <w:rsid w:val="00760331"/>
    <w:rsid w:val="00761516"/>
    <w:rsid w:val="0076166B"/>
    <w:rsid w:val="00761A26"/>
    <w:rsid w:val="00761C21"/>
    <w:rsid w:val="00762BCF"/>
    <w:rsid w:val="00763B8A"/>
    <w:rsid w:val="00764CBD"/>
    <w:rsid w:val="007650B9"/>
    <w:rsid w:val="007655CC"/>
    <w:rsid w:val="00766A95"/>
    <w:rsid w:val="00766AB7"/>
    <w:rsid w:val="00766E09"/>
    <w:rsid w:val="007677C9"/>
    <w:rsid w:val="00767E9E"/>
    <w:rsid w:val="007702F7"/>
    <w:rsid w:val="00770AA3"/>
    <w:rsid w:val="00770C07"/>
    <w:rsid w:val="007721EF"/>
    <w:rsid w:val="00773A9F"/>
    <w:rsid w:val="007749FB"/>
    <w:rsid w:val="007750C5"/>
    <w:rsid w:val="00775E46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615C"/>
    <w:rsid w:val="00796737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2B05"/>
    <w:rsid w:val="007A3680"/>
    <w:rsid w:val="007A4228"/>
    <w:rsid w:val="007A49F7"/>
    <w:rsid w:val="007A4A5A"/>
    <w:rsid w:val="007A6203"/>
    <w:rsid w:val="007A6EE0"/>
    <w:rsid w:val="007A6FCF"/>
    <w:rsid w:val="007A7948"/>
    <w:rsid w:val="007B022E"/>
    <w:rsid w:val="007B08CC"/>
    <w:rsid w:val="007B0AB2"/>
    <w:rsid w:val="007B13FE"/>
    <w:rsid w:val="007B1AC5"/>
    <w:rsid w:val="007B1D6C"/>
    <w:rsid w:val="007B2073"/>
    <w:rsid w:val="007B293D"/>
    <w:rsid w:val="007B2BEE"/>
    <w:rsid w:val="007B2F26"/>
    <w:rsid w:val="007B3F8A"/>
    <w:rsid w:val="007B42C9"/>
    <w:rsid w:val="007B4368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50F"/>
    <w:rsid w:val="007C57D4"/>
    <w:rsid w:val="007C7799"/>
    <w:rsid w:val="007D394F"/>
    <w:rsid w:val="007D3A25"/>
    <w:rsid w:val="007D4D18"/>
    <w:rsid w:val="007D5A5E"/>
    <w:rsid w:val="007D66E4"/>
    <w:rsid w:val="007E008A"/>
    <w:rsid w:val="007E0407"/>
    <w:rsid w:val="007E0BF4"/>
    <w:rsid w:val="007E1633"/>
    <w:rsid w:val="007E1E0B"/>
    <w:rsid w:val="007E325F"/>
    <w:rsid w:val="007E4915"/>
    <w:rsid w:val="007E4B25"/>
    <w:rsid w:val="007E4D63"/>
    <w:rsid w:val="007E5098"/>
    <w:rsid w:val="007E5137"/>
    <w:rsid w:val="007E53FC"/>
    <w:rsid w:val="007E5640"/>
    <w:rsid w:val="007E57ED"/>
    <w:rsid w:val="007E593D"/>
    <w:rsid w:val="007E61D4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5C5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55E3"/>
    <w:rsid w:val="00805834"/>
    <w:rsid w:val="0080598F"/>
    <w:rsid w:val="00806636"/>
    <w:rsid w:val="00806C1C"/>
    <w:rsid w:val="00806FD2"/>
    <w:rsid w:val="00810660"/>
    <w:rsid w:val="00810D98"/>
    <w:rsid w:val="00811546"/>
    <w:rsid w:val="00813640"/>
    <w:rsid w:val="00813792"/>
    <w:rsid w:val="00814235"/>
    <w:rsid w:val="00814909"/>
    <w:rsid w:val="008160B4"/>
    <w:rsid w:val="0081622D"/>
    <w:rsid w:val="008162E2"/>
    <w:rsid w:val="008166F2"/>
    <w:rsid w:val="00817AC1"/>
    <w:rsid w:val="00820D14"/>
    <w:rsid w:val="00822018"/>
    <w:rsid w:val="008227A4"/>
    <w:rsid w:val="00822A71"/>
    <w:rsid w:val="008234CA"/>
    <w:rsid w:val="00823C53"/>
    <w:rsid w:val="00823E96"/>
    <w:rsid w:val="00826486"/>
    <w:rsid w:val="00826B8A"/>
    <w:rsid w:val="00826CE7"/>
    <w:rsid w:val="008306EB"/>
    <w:rsid w:val="00830AC4"/>
    <w:rsid w:val="00831400"/>
    <w:rsid w:val="00831B24"/>
    <w:rsid w:val="008339B6"/>
    <w:rsid w:val="00833FFD"/>
    <w:rsid w:val="00834C23"/>
    <w:rsid w:val="00834FA1"/>
    <w:rsid w:val="00835A28"/>
    <w:rsid w:val="008369D0"/>
    <w:rsid w:val="00836E6A"/>
    <w:rsid w:val="00837567"/>
    <w:rsid w:val="00837619"/>
    <w:rsid w:val="00837C11"/>
    <w:rsid w:val="00840694"/>
    <w:rsid w:val="0084080E"/>
    <w:rsid w:val="00840F50"/>
    <w:rsid w:val="00840FF4"/>
    <w:rsid w:val="008416E1"/>
    <w:rsid w:val="00841BC1"/>
    <w:rsid w:val="00841C4B"/>
    <w:rsid w:val="00841F89"/>
    <w:rsid w:val="00842195"/>
    <w:rsid w:val="00843FB5"/>
    <w:rsid w:val="00844514"/>
    <w:rsid w:val="008450AA"/>
    <w:rsid w:val="00845298"/>
    <w:rsid w:val="00847798"/>
    <w:rsid w:val="00847A25"/>
    <w:rsid w:val="00847EF2"/>
    <w:rsid w:val="008504F6"/>
    <w:rsid w:val="0085090B"/>
    <w:rsid w:val="00852168"/>
    <w:rsid w:val="0085271A"/>
    <w:rsid w:val="008530F3"/>
    <w:rsid w:val="00853432"/>
    <w:rsid w:val="00854616"/>
    <w:rsid w:val="008546F7"/>
    <w:rsid w:val="008551D1"/>
    <w:rsid w:val="00856889"/>
    <w:rsid w:val="00856C01"/>
    <w:rsid w:val="00856E5D"/>
    <w:rsid w:val="00856FA9"/>
    <w:rsid w:val="00857458"/>
    <w:rsid w:val="00857D4B"/>
    <w:rsid w:val="008609C9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371"/>
    <w:rsid w:val="00866FB8"/>
    <w:rsid w:val="00867DA8"/>
    <w:rsid w:val="00871775"/>
    <w:rsid w:val="00871D13"/>
    <w:rsid w:val="00873134"/>
    <w:rsid w:val="008731A6"/>
    <w:rsid w:val="0087360D"/>
    <w:rsid w:val="00873973"/>
    <w:rsid w:val="00874858"/>
    <w:rsid w:val="00874DAC"/>
    <w:rsid w:val="00875BC2"/>
    <w:rsid w:val="00875D00"/>
    <w:rsid w:val="008761A6"/>
    <w:rsid w:val="00877A5D"/>
    <w:rsid w:val="00877AAE"/>
    <w:rsid w:val="008812FE"/>
    <w:rsid w:val="00881B7A"/>
    <w:rsid w:val="00883456"/>
    <w:rsid w:val="0088392D"/>
    <w:rsid w:val="00883F10"/>
    <w:rsid w:val="008847DC"/>
    <w:rsid w:val="0088690D"/>
    <w:rsid w:val="00886B5E"/>
    <w:rsid w:val="00887289"/>
    <w:rsid w:val="00890329"/>
    <w:rsid w:val="0089051F"/>
    <w:rsid w:val="008915B8"/>
    <w:rsid w:val="008917DB"/>
    <w:rsid w:val="008926E9"/>
    <w:rsid w:val="00892CA4"/>
    <w:rsid w:val="00892CF4"/>
    <w:rsid w:val="008935A4"/>
    <w:rsid w:val="00894A2A"/>
    <w:rsid w:val="00894B43"/>
    <w:rsid w:val="008956F3"/>
    <w:rsid w:val="00896E33"/>
    <w:rsid w:val="008A0C63"/>
    <w:rsid w:val="008A1B54"/>
    <w:rsid w:val="008A23CA"/>
    <w:rsid w:val="008A2524"/>
    <w:rsid w:val="008A2914"/>
    <w:rsid w:val="008A2C22"/>
    <w:rsid w:val="008A35C9"/>
    <w:rsid w:val="008A3A26"/>
    <w:rsid w:val="008A547D"/>
    <w:rsid w:val="008A5694"/>
    <w:rsid w:val="008A7DB8"/>
    <w:rsid w:val="008B0171"/>
    <w:rsid w:val="008B1064"/>
    <w:rsid w:val="008B132F"/>
    <w:rsid w:val="008B1725"/>
    <w:rsid w:val="008B1AA7"/>
    <w:rsid w:val="008B2A6A"/>
    <w:rsid w:val="008B2E67"/>
    <w:rsid w:val="008B36FC"/>
    <w:rsid w:val="008B4BCB"/>
    <w:rsid w:val="008B5B73"/>
    <w:rsid w:val="008B5FB6"/>
    <w:rsid w:val="008B77FF"/>
    <w:rsid w:val="008C31CE"/>
    <w:rsid w:val="008C3652"/>
    <w:rsid w:val="008C3C41"/>
    <w:rsid w:val="008C3EA4"/>
    <w:rsid w:val="008C4AEA"/>
    <w:rsid w:val="008C4C3D"/>
    <w:rsid w:val="008C514F"/>
    <w:rsid w:val="008C5E9C"/>
    <w:rsid w:val="008C6BFD"/>
    <w:rsid w:val="008C6C3F"/>
    <w:rsid w:val="008D0EA0"/>
    <w:rsid w:val="008D274C"/>
    <w:rsid w:val="008D2B91"/>
    <w:rsid w:val="008D3400"/>
    <w:rsid w:val="008D34A3"/>
    <w:rsid w:val="008D34C7"/>
    <w:rsid w:val="008D469D"/>
    <w:rsid w:val="008D4A79"/>
    <w:rsid w:val="008D4ABD"/>
    <w:rsid w:val="008D4E57"/>
    <w:rsid w:val="008D65F0"/>
    <w:rsid w:val="008D6621"/>
    <w:rsid w:val="008D6AF1"/>
    <w:rsid w:val="008D7AD7"/>
    <w:rsid w:val="008D7EC3"/>
    <w:rsid w:val="008E00E3"/>
    <w:rsid w:val="008E02A2"/>
    <w:rsid w:val="008E2E90"/>
    <w:rsid w:val="008E3F86"/>
    <w:rsid w:val="008E42FD"/>
    <w:rsid w:val="008E616F"/>
    <w:rsid w:val="008E6E76"/>
    <w:rsid w:val="008E77DA"/>
    <w:rsid w:val="008F1233"/>
    <w:rsid w:val="008F12B7"/>
    <w:rsid w:val="008F18A9"/>
    <w:rsid w:val="008F278D"/>
    <w:rsid w:val="008F2F3A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513A"/>
    <w:rsid w:val="009066FD"/>
    <w:rsid w:val="009070A9"/>
    <w:rsid w:val="00907222"/>
    <w:rsid w:val="00907670"/>
    <w:rsid w:val="009104AB"/>
    <w:rsid w:val="00911666"/>
    <w:rsid w:val="00911E61"/>
    <w:rsid w:val="00912C0B"/>
    <w:rsid w:val="00912C34"/>
    <w:rsid w:val="00913BEA"/>
    <w:rsid w:val="009145EC"/>
    <w:rsid w:val="00915ACA"/>
    <w:rsid w:val="00916558"/>
    <w:rsid w:val="009166FA"/>
    <w:rsid w:val="009218D5"/>
    <w:rsid w:val="0092270E"/>
    <w:rsid w:val="00922DD3"/>
    <w:rsid w:val="00923653"/>
    <w:rsid w:val="00923E17"/>
    <w:rsid w:val="00926892"/>
    <w:rsid w:val="00926FB9"/>
    <w:rsid w:val="00930B5D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36977"/>
    <w:rsid w:val="009414BF"/>
    <w:rsid w:val="0094218F"/>
    <w:rsid w:val="00943450"/>
    <w:rsid w:val="00943D47"/>
    <w:rsid w:val="00943FE7"/>
    <w:rsid w:val="00943FF0"/>
    <w:rsid w:val="009446B8"/>
    <w:rsid w:val="00945201"/>
    <w:rsid w:val="0094655A"/>
    <w:rsid w:val="00946701"/>
    <w:rsid w:val="00946AC8"/>
    <w:rsid w:val="00946DD5"/>
    <w:rsid w:val="00947387"/>
    <w:rsid w:val="00950066"/>
    <w:rsid w:val="009501EE"/>
    <w:rsid w:val="00950FBB"/>
    <w:rsid w:val="00951811"/>
    <w:rsid w:val="00951EB0"/>
    <w:rsid w:val="009523F8"/>
    <w:rsid w:val="00952B0A"/>
    <w:rsid w:val="00952B97"/>
    <w:rsid w:val="00953238"/>
    <w:rsid w:val="009532D8"/>
    <w:rsid w:val="0095344A"/>
    <w:rsid w:val="00953861"/>
    <w:rsid w:val="00954C2A"/>
    <w:rsid w:val="009559EB"/>
    <w:rsid w:val="00955E08"/>
    <w:rsid w:val="00956616"/>
    <w:rsid w:val="009566FD"/>
    <w:rsid w:val="009573A9"/>
    <w:rsid w:val="00957E7E"/>
    <w:rsid w:val="00957EFE"/>
    <w:rsid w:val="00960000"/>
    <w:rsid w:val="0096078C"/>
    <w:rsid w:val="009608F1"/>
    <w:rsid w:val="00960E36"/>
    <w:rsid w:val="00961E40"/>
    <w:rsid w:val="00962107"/>
    <w:rsid w:val="00962140"/>
    <w:rsid w:val="00962D10"/>
    <w:rsid w:val="00962D3C"/>
    <w:rsid w:val="0096308D"/>
    <w:rsid w:val="00963546"/>
    <w:rsid w:val="00964571"/>
    <w:rsid w:val="009646D9"/>
    <w:rsid w:val="009649E8"/>
    <w:rsid w:val="009658D8"/>
    <w:rsid w:val="00965DA5"/>
    <w:rsid w:val="00965FAB"/>
    <w:rsid w:val="00970428"/>
    <w:rsid w:val="0097120B"/>
    <w:rsid w:val="0097137C"/>
    <w:rsid w:val="00971400"/>
    <w:rsid w:val="0097159C"/>
    <w:rsid w:val="009718F0"/>
    <w:rsid w:val="00973535"/>
    <w:rsid w:val="009754DB"/>
    <w:rsid w:val="009767D8"/>
    <w:rsid w:val="00976B75"/>
    <w:rsid w:val="009777A4"/>
    <w:rsid w:val="009800D9"/>
    <w:rsid w:val="00980198"/>
    <w:rsid w:val="009803DE"/>
    <w:rsid w:val="009805AD"/>
    <w:rsid w:val="009805CE"/>
    <w:rsid w:val="009806B6"/>
    <w:rsid w:val="00980892"/>
    <w:rsid w:val="00981390"/>
    <w:rsid w:val="009817CA"/>
    <w:rsid w:val="00981956"/>
    <w:rsid w:val="00981964"/>
    <w:rsid w:val="00982831"/>
    <w:rsid w:val="00982AEA"/>
    <w:rsid w:val="009837B9"/>
    <w:rsid w:val="0098445C"/>
    <w:rsid w:val="00985354"/>
    <w:rsid w:val="00985931"/>
    <w:rsid w:val="009860F2"/>
    <w:rsid w:val="009875B2"/>
    <w:rsid w:val="00987ABF"/>
    <w:rsid w:val="00991248"/>
    <w:rsid w:val="0099139C"/>
    <w:rsid w:val="0099141A"/>
    <w:rsid w:val="0099191A"/>
    <w:rsid w:val="009923AC"/>
    <w:rsid w:val="009958B7"/>
    <w:rsid w:val="00996EFB"/>
    <w:rsid w:val="009A04F2"/>
    <w:rsid w:val="009A1A1F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4210"/>
    <w:rsid w:val="009B517B"/>
    <w:rsid w:val="009B5A30"/>
    <w:rsid w:val="009B5E48"/>
    <w:rsid w:val="009B6132"/>
    <w:rsid w:val="009B7EB8"/>
    <w:rsid w:val="009C1A33"/>
    <w:rsid w:val="009C289C"/>
    <w:rsid w:val="009C3CF4"/>
    <w:rsid w:val="009C4377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29A1"/>
    <w:rsid w:val="009D374B"/>
    <w:rsid w:val="009D5920"/>
    <w:rsid w:val="009D5D2D"/>
    <w:rsid w:val="009D6128"/>
    <w:rsid w:val="009D6610"/>
    <w:rsid w:val="009D762B"/>
    <w:rsid w:val="009E2195"/>
    <w:rsid w:val="009E4060"/>
    <w:rsid w:val="009E41A0"/>
    <w:rsid w:val="009E5AAA"/>
    <w:rsid w:val="009E75CF"/>
    <w:rsid w:val="009E7B93"/>
    <w:rsid w:val="009E7CE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0184"/>
    <w:rsid w:val="00A014C3"/>
    <w:rsid w:val="00A04685"/>
    <w:rsid w:val="00A051A4"/>
    <w:rsid w:val="00A06C3D"/>
    <w:rsid w:val="00A06C79"/>
    <w:rsid w:val="00A06D50"/>
    <w:rsid w:val="00A0779B"/>
    <w:rsid w:val="00A1038D"/>
    <w:rsid w:val="00A106C2"/>
    <w:rsid w:val="00A10939"/>
    <w:rsid w:val="00A11702"/>
    <w:rsid w:val="00A1204D"/>
    <w:rsid w:val="00A12263"/>
    <w:rsid w:val="00A127F3"/>
    <w:rsid w:val="00A13081"/>
    <w:rsid w:val="00A13487"/>
    <w:rsid w:val="00A135C6"/>
    <w:rsid w:val="00A13B5C"/>
    <w:rsid w:val="00A13B76"/>
    <w:rsid w:val="00A1501D"/>
    <w:rsid w:val="00A15C74"/>
    <w:rsid w:val="00A17339"/>
    <w:rsid w:val="00A20537"/>
    <w:rsid w:val="00A210D1"/>
    <w:rsid w:val="00A21186"/>
    <w:rsid w:val="00A212DD"/>
    <w:rsid w:val="00A21328"/>
    <w:rsid w:val="00A22D6B"/>
    <w:rsid w:val="00A23CA2"/>
    <w:rsid w:val="00A25E48"/>
    <w:rsid w:val="00A25E7D"/>
    <w:rsid w:val="00A26DA4"/>
    <w:rsid w:val="00A30A14"/>
    <w:rsid w:val="00A31105"/>
    <w:rsid w:val="00A317D7"/>
    <w:rsid w:val="00A33430"/>
    <w:rsid w:val="00A338BD"/>
    <w:rsid w:val="00A33E6E"/>
    <w:rsid w:val="00A34104"/>
    <w:rsid w:val="00A344DB"/>
    <w:rsid w:val="00A34906"/>
    <w:rsid w:val="00A35C6D"/>
    <w:rsid w:val="00A35FEC"/>
    <w:rsid w:val="00A36539"/>
    <w:rsid w:val="00A36D00"/>
    <w:rsid w:val="00A37193"/>
    <w:rsid w:val="00A37D84"/>
    <w:rsid w:val="00A40A3E"/>
    <w:rsid w:val="00A40FE4"/>
    <w:rsid w:val="00A419E6"/>
    <w:rsid w:val="00A41CDF"/>
    <w:rsid w:val="00A42C6E"/>
    <w:rsid w:val="00A439AC"/>
    <w:rsid w:val="00A43F8D"/>
    <w:rsid w:val="00A46058"/>
    <w:rsid w:val="00A46261"/>
    <w:rsid w:val="00A46326"/>
    <w:rsid w:val="00A46789"/>
    <w:rsid w:val="00A46933"/>
    <w:rsid w:val="00A46A91"/>
    <w:rsid w:val="00A46BBE"/>
    <w:rsid w:val="00A471B3"/>
    <w:rsid w:val="00A474E4"/>
    <w:rsid w:val="00A50757"/>
    <w:rsid w:val="00A5076A"/>
    <w:rsid w:val="00A50E22"/>
    <w:rsid w:val="00A514B6"/>
    <w:rsid w:val="00A520AB"/>
    <w:rsid w:val="00A52282"/>
    <w:rsid w:val="00A5263A"/>
    <w:rsid w:val="00A5396B"/>
    <w:rsid w:val="00A54673"/>
    <w:rsid w:val="00A55944"/>
    <w:rsid w:val="00A57111"/>
    <w:rsid w:val="00A57678"/>
    <w:rsid w:val="00A57E1E"/>
    <w:rsid w:val="00A60673"/>
    <w:rsid w:val="00A615F7"/>
    <w:rsid w:val="00A61E8A"/>
    <w:rsid w:val="00A62014"/>
    <w:rsid w:val="00A621A3"/>
    <w:rsid w:val="00A623D7"/>
    <w:rsid w:val="00A62ECC"/>
    <w:rsid w:val="00A62F71"/>
    <w:rsid w:val="00A64110"/>
    <w:rsid w:val="00A65294"/>
    <w:rsid w:val="00A65386"/>
    <w:rsid w:val="00A6569A"/>
    <w:rsid w:val="00A65A82"/>
    <w:rsid w:val="00A65AFB"/>
    <w:rsid w:val="00A66340"/>
    <w:rsid w:val="00A668C4"/>
    <w:rsid w:val="00A66AA1"/>
    <w:rsid w:val="00A67C37"/>
    <w:rsid w:val="00A67F6C"/>
    <w:rsid w:val="00A7041B"/>
    <w:rsid w:val="00A73029"/>
    <w:rsid w:val="00A734FB"/>
    <w:rsid w:val="00A737B7"/>
    <w:rsid w:val="00A77A51"/>
    <w:rsid w:val="00A77F67"/>
    <w:rsid w:val="00A80376"/>
    <w:rsid w:val="00A804F0"/>
    <w:rsid w:val="00A80EFA"/>
    <w:rsid w:val="00A826AD"/>
    <w:rsid w:val="00A82911"/>
    <w:rsid w:val="00A8347B"/>
    <w:rsid w:val="00A8451F"/>
    <w:rsid w:val="00A8471D"/>
    <w:rsid w:val="00A8480F"/>
    <w:rsid w:val="00A864D1"/>
    <w:rsid w:val="00A864DE"/>
    <w:rsid w:val="00A86A19"/>
    <w:rsid w:val="00A86A89"/>
    <w:rsid w:val="00A86CBD"/>
    <w:rsid w:val="00A86E85"/>
    <w:rsid w:val="00A870D3"/>
    <w:rsid w:val="00A871E3"/>
    <w:rsid w:val="00A874B8"/>
    <w:rsid w:val="00A8761F"/>
    <w:rsid w:val="00A9033C"/>
    <w:rsid w:val="00A91D1D"/>
    <w:rsid w:val="00A93D72"/>
    <w:rsid w:val="00A940BE"/>
    <w:rsid w:val="00A95A01"/>
    <w:rsid w:val="00A96041"/>
    <w:rsid w:val="00A97224"/>
    <w:rsid w:val="00A972A5"/>
    <w:rsid w:val="00A97367"/>
    <w:rsid w:val="00A97617"/>
    <w:rsid w:val="00A97723"/>
    <w:rsid w:val="00A977F5"/>
    <w:rsid w:val="00AA11CA"/>
    <w:rsid w:val="00AA237B"/>
    <w:rsid w:val="00AA2639"/>
    <w:rsid w:val="00AA483F"/>
    <w:rsid w:val="00AA4C21"/>
    <w:rsid w:val="00AA5BF2"/>
    <w:rsid w:val="00AA6966"/>
    <w:rsid w:val="00AA77DC"/>
    <w:rsid w:val="00AA7B22"/>
    <w:rsid w:val="00AA7EEF"/>
    <w:rsid w:val="00AB0F84"/>
    <w:rsid w:val="00AB2EFB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7000"/>
    <w:rsid w:val="00AC719E"/>
    <w:rsid w:val="00AC76D2"/>
    <w:rsid w:val="00AD080B"/>
    <w:rsid w:val="00AD0E48"/>
    <w:rsid w:val="00AD0E75"/>
    <w:rsid w:val="00AD312E"/>
    <w:rsid w:val="00AD44C5"/>
    <w:rsid w:val="00AD48A7"/>
    <w:rsid w:val="00AD4975"/>
    <w:rsid w:val="00AD5467"/>
    <w:rsid w:val="00AD68AC"/>
    <w:rsid w:val="00AD7C78"/>
    <w:rsid w:val="00AD7EE0"/>
    <w:rsid w:val="00AE0128"/>
    <w:rsid w:val="00AE2B91"/>
    <w:rsid w:val="00AE3EC9"/>
    <w:rsid w:val="00AE4B44"/>
    <w:rsid w:val="00AE4C95"/>
    <w:rsid w:val="00AE60B2"/>
    <w:rsid w:val="00AE65F9"/>
    <w:rsid w:val="00AE6BB6"/>
    <w:rsid w:val="00AF007E"/>
    <w:rsid w:val="00AF0BB4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56"/>
    <w:rsid w:val="00B01A85"/>
    <w:rsid w:val="00B01E91"/>
    <w:rsid w:val="00B02918"/>
    <w:rsid w:val="00B02C20"/>
    <w:rsid w:val="00B046FE"/>
    <w:rsid w:val="00B0486B"/>
    <w:rsid w:val="00B05F91"/>
    <w:rsid w:val="00B0607F"/>
    <w:rsid w:val="00B065A1"/>
    <w:rsid w:val="00B0660F"/>
    <w:rsid w:val="00B073DD"/>
    <w:rsid w:val="00B10B0D"/>
    <w:rsid w:val="00B12095"/>
    <w:rsid w:val="00B129D5"/>
    <w:rsid w:val="00B13ABC"/>
    <w:rsid w:val="00B13FD8"/>
    <w:rsid w:val="00B14FD7"/>
    <w:rsid w:val="00B150FA"/>
    <w:rsid w:val="00B167BD"/>
    <w:rsid w:val="00B17917"/>
    <w:rsid w:val="00B20303"/>
    <w:rsid w:val="00B2055E"/>
    <w:rsid w:val="00B20A1A"/>
    <w:rsid w:val="00B21F03"/>
    <w:rsid w:val="00B21FA1"/>
    <w:rsid w:val="00B23243"/>
    <w:rsid w:val="00B25908"/>
    <w:rsid w:val="00B26426"/>
    <w:rsid w:val="00B26BDA"/>
    <w:rsid w:val="00B277E2"/>
    <w:rsid w:val="00B3034B"/>
    <w:rsid w:val="00B30976"/>
    <w:rsid w:val="00B30EC4"/>
    <w:rsid w:val="00B31135"/>
    <w:rsid w:val="00B31800"/>
    <w:rsid w:val="00B31CD5"/>
    <w:rsid w:val="00B32B41"/>
    <w:rsid w:val="00B33723"/>
    <w:rsid w:val="00B33F9D"/>
    <w:rsid w:val="00B34103"/>
    <w:rsid w:val="00B353BF"/>
    <w:rsid w:val="00B354FC"/>
    <w:rsid w:val="00B356E5"/>
    <w:rsid w:val="00B35864"/>
    <w:rsid w:val="00B36C08"/>
    <w:rsid w:val="00B37A7E"/>
    <w:rsid w:val="00B401E3"/>
    <w:rsid w:val="00B404EC"/>
    <w:rsid w:val="00B4078F"/>
    <w:rsid w:val="00B407F2"/>
    <w:rsid w:val="00B40E34"/>
    <w:rsid w:val="00B41081"/>
    <w:rsid w:val="00B417FD"/>
    <w:rsid w:val="00B423B8"/>
    <w:rsid w:val="00B439D7"/>
    <w:rsid w:val="00B43A5F"/>
    <w:rsid w:val="00B43E7A"/>
    <w:rsid w:val="00B449E6"/>
    <w:rsid w:val="00B454F2"/>
    <w:rsid w:val="00B4636C"/>
    <w:rsid w:val="00B466DA"/>
    <w:rsid w:val="00B46776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A31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130"/>
    <w:rsid w:val="00B62549"/>
    <w:rsid w:val="00B63903"/>
    <w:rsid w:val="00B63B2F"/>
    <w:rsid w:val="00B645DE"/>
    <w:rsid w:val="00B648A8"/>
    <w:rsid w:val="00B64927"/>
    <w:rsid w:val="00B656BE"/>
    <w:rsid w:val="00B65765"/>
    <w:rsid w:val="00B65F52"/>
    <w:rsid w:val="00B67327"/>
    <w:rsid w:val="00B677A8"/>
    <w:rsid w:val="00B70689"/>
    <w:rsid w:val="00B70729"/>
    <w:rsid w:val="00B70748"/>
    <w:rsid w:val="00B717E1"/>
    <w:rsid w:val="00B71B82"/>
    <w:rsid w:val="00B7236F"/>
    <w:rsid w:val="00B72CA0"/>
    <w:rsid w:val="00B7325D"/>
    <w:rsid w:val="00B739C2"/>
    <w:rsid w:val="00B73D9A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1E0F"/>
    <w:rsid w:val="00B92652"/>
    <w:rsid w:val="00B92845"/>
    <w:rsid w:val="00B943D9"/>
    <w:rsid w:val="00B948B5"/>
    <w:rsid w:val="00B94BC5"/>
    <w:rsid w:val="00B950EA"/>
    <w:rsid w:val="00B951FA"/>
    <w:rsid w:val="00B95C8D"/>
    <w:rsid w:val="00B96705"/>
    <w:rsid w:val="00BA0402"/>
    <w:rsid w:val="00BA22A1"/>
    <w:rsid w:val="00BA2971"/>
    <w:rsid w:val="00BA3F36"/>
    <w:rsid w:val="00BA4074"/>
    <w:rsid w:val="00BA40C1"/>
    <w:rsid w:val="00BA4300"/>
    <w:rsid w:val="00BA444E"/>
    <w:rsid w:val="00BA4A29"/>
    <w:rsid w:val="00BA4FFC"/>
    <w:rsid w:val="00BA6395"/>
    <w:rsid w:val="00BA65C5"/>
    <w:rsid w:val="00BA6E34"/>
    <w:rsid w:val="00BB0217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0D1"/>
    <w:rsid w:val="00BB61FF"/>
    <w:rsid w:val="00BB6400"/>
    <w:rsid w:val="00BB7489"/>
    <w:rsid w:val="00BC00FA"/>
    <w:rsid w:val="00BC239E"/>
    <w:rsid w:val="00BC3097"/>
    <w:rsid w:val="00BC3BD7"/>
    <w:rsid w:val="00BC3E68"/>
    <w:rsid w:val="00BC4851"/>
    <w:rsid w:val="00BC6544"/>
    <w:rsid w:val="00BC654E"/>
    <w:rsid w:val="00BC6F54"/>
    <w:rsid w:val="00BC712C"/>
    <w:rsid w:val="00BD0C91"/>
    <w:rsid w:val="00BD0E15"/>
    <w:rsid w:val="00BD0F81"/>
    <w:rsid w:val="00BD101D"/>
    <w:rsid w:val="00BD2EF2"/>
    <w:rsid w:val="00BD4349"/>
    <w:rsid w:val="00BD5EE0"/>
    <w:rsid w:val="00BD667B"/>
    <w:rsid w:val="00BD68D0"/>
    <w:rsid w:val="00BD6D20"/>
    <w:rsid w:val="00BD6E48"/>
    <w:rsid w:val="00BE1C32"/>
    <w:rsid w:val="00BE2041"/>
    <w:rsid w:val="00BE298F"/>
    <w:rsid w:val="00BE2CC9"/>
    <w:rsid w:val="00BE4057"/>
    <w:rsid w:val="00BE6331"/>
    <w:rsid w:val="00BE64C0"/>
    <w:rsid w:val="00BE6BB9"/>
    <w:rsid w:val="00BE6E4B"/>
    <w:rsid w:val="00BE7209"/>
    <w:rsid w:val="00BE72FF"/>
    <w:rsid w:val="00BE7492"/>
    <w:rsid w:val="00BE795A"/>
    <w:rsid w:val="00BE7DC0"/>
    <w:rsid w:val="00BF0CCB"/>
    <w:rsid w:val="00BF1041"/>
    <w:rsid w:val="00BF2AF6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28D"/>
    <w:rsid w:val="00C05AF5"/>
    <w:rsid w:val="00C06143"/>
    <w:rsid w:val="00C063C7"/>
    <w:rsid w:val="00C06E67"/>
    <w:rsid w:val="00C07C4B"/>
    <w:rsid w:val="00C07DAC"/>
    <w:rsid w:val="00C10882"/>
    <w:rsid w:val="00C115F2"/>
    <w:rsid w:val="00C14E41"/>
    <w:rsid w:val="00C15598"/>
    <w:rsid w:val="00C15AFE"/>
    <w:rsid w:val="00C15CFF"/>
    <w:rsid w:val="00C164C1"/>
    <w:rsid w:val="00C1677F"/>
    <w:rsid w:val="00C168B9"/>
    <w:rsid w:val="00C16AF9"/>
    <w:rsid w:val="00C172F2"/>
    <w:rsid w:val="00C2045D"/>
    <w:rsid w:val="00C207FE"/>
    <w:rsid w:val="00C20CC8"/>
    <w:rsid w:val="00C211C9"/>
    <w:rsid w:val="00C21931"/>
    <w:rsid w:val="00C22214"/>
    <w:rsid w:val="00C22A6A"/>
    <w:rsid w:val="00C22FD4"/>
    <w:rsid w:val="00C2412F"/>
    <w:rsid w:val="00C2416A"/>
    <w:rsid w:val="00C242AA"/>
    <w:rsid w:val="00C24301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269"/>
    <w:rsid w:val="00C41B31"/>
    <w:rsid w:val="00C43624"/>
    <w:rsid w:val="00C43AE9"/>
    <w:rsid w:val="00C43EFB"/>
    <w:rsid w:val="00C44C0F"/>
    <w:rsid w:val="00C470B2"/>
    <w:rsid w:val="00C473E1"/>
    <w:rsid w:val="00C52140"/>
    <w:rsid w:val="00C5271E"/>
    <w:rsid w:val="00C52D21"/>
    <w:rsid w:val="00C52F78"/>
    <w:rsid w:val="00C531B0"/>
    <w:rsid w:val="00C5390C"/>
    <w:rsid w:val="00C56A47"/>
    <w:rsid w:val="00C56AD4"/>
    <w:rsid w:val="00C609FB"/>
    <w:rsid w:val="00C60F71"/>
    <w:rsid w:val="00C61ACF"/>
    <w:rsid w:val="00C622D0"/>
    <w:rsid w:val="00C6279E"/>
    <w:rsid w:val="00C62BAF"/>
    <w:rsid w:val="00C63FAA"/>
    <w:rsid w:val="00C64281"/>
    <w:rsid w:val="00C64D51"/>
    <w:rsid w:val="00C659FC"/>
    <w:rsid w:val="00C67A71"/>
    <w:rsid w:val="00C67CDE"/>
    <w:rsid w:val="00C70004"/>
    <w:rsid w:val="00C7051D"/>
    <w:rsid w:val="00C70B36"/>
    <w:rsid w:val="00C70B38"/>
    <w:rsid w:val="00C72F9D"/>
    <w:rsid w:val="00C735D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252B"/>
    <w:rsid w:val="00C836D7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27B0"/>
    <w:rsid w:val="00C94991"/>
    <w:rsid w:val="00C949F7"/>
    <w:rsid w:val="00C9552A"/>
    <w:rsid w:val="00C955FE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760"/>
    <w:rsid w:val="00CA6C10"/>
    <w:rsid w:val="00CA6D97"/>
    <w:rsid w:val="00CA7ACA"/>
    <w:rsid w:val="00CB0762"/>
    <w:rsid w:val="00CB2520"/>
    <w:rsid w:val="00CB2AA8"/>
    <w:rsid w:val="00CB2B1E"/>
    <w:rsid w:val="00CB2F59"/>
    <w:rsid w:val="00CB3D69"/>
    <w:rsid w:val="00CB4DEB"/>
    <w:rsid w:val="00CB5348"/>
    <w:rsid w:val="00CB6C6D"/>
    <w:rsid w:val="00CB6D93"/>
    <w:rsid w:val="00CB7BE8"/>
    <w:rsid w:val="00CB7FFD"/>
    <w:rsid w:val="00CC01D0"/>
    <w:rsid w:val="00CC0736"/>
    <w:rsid w:val="00CC0B19"/>
    <w:rsid w:val="00CC0B1B"/>
    <w:rsid w:val="00CC0EFB"/>
    <w:rsid w:val="00CC0F5D"/>
    <w:rsid w:val="00CC11E5"/>
    <w:rsid w:val="00CC1ACE"/>
    <w:rsid w:val="00CC392D"/>
    <w:rsid w:val="00CC4BCE"/>
    <w:rsid w:val="00CC520D"/>
    <w:rsid w:val="00CC53C3"/>
    <w:rsid w:val="00CC5476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2E63"/>
    <w:rsid w:val="00CD3B75"/>
    <w:rsid w:val="00CD3C25"/>
    <w:rsid w:val="00CD3D2B"/>
    <w:rsid w:val="00CD4FC5"/>
    <w:rsid w:val="00CD5C23"/>
    <w:rsid w:val="00CD5E75"/>
    <w:rsid w:val="00CD626C"/>
    <w:rsid w:val="00CD65D5"/>
    <w:rsid w:val="00CD68B6"/>
    <w:rsid w:val="00CD6D1E"/>
    <w:rsid w:val="00CD70AF"/>
    <w:rsid w:val="00CD7BA1"/>
    <w:rsid w:val="00CE002B"/>
    <w:rsid w:val="00CE1008"/>
    <w:rsid w:val="00CE14F7"/>
    <w:rsid w:val="00CE1686"/>
    <w:rsid w:val="00CE2823"/>
    <w:rsid w:val="00CE2A1B"/>
    <w:rsid w:val="00CE2A5A"/>
    <w:rsid w:val="00CE2C77"/>
    <w:rsid w:val="00CE3251"/>
    <w:rsid w:val="00CE34E1"/>
    <w:rsid w:val="00CE3DBF"/>
    <w:rsid w:val="00CE4262"/>
    <w:rsid w:val="00CE45E9"/>
    <w:rsid w:val="00CE4895"/>
    <w:rsid w:val="00CE51E5"/>
    <w:rsid w:val="00CE57CF"/>
    <w:rsid w:val="00CE5D7F"/>
    <w:rsid w:val="00CE5FE0"/>
    <w:rsid w:val="00CE618F"/>
    <w:rsid w:val="00CE7045"/>
    <w:rsid w:val="00CE747D"/>
    <w:rsid w:val="00CE7A0D"/>
    <w:rsid w:val="00CF0989"/>
    <w:rsid w:val="00CF26E8"/>
    <w:rsid w:val="00CF283A"/>
    <w:rsid w:val="00CF36C7"/>
    <w:rsid w:val="00CF53F3"/>
    <w:rsid w:val="00CF63D9"/>
    <w:rsid w:val="00CF6872"/>
    <w:rsid w:val="00D00322"/>
    <w:rsid w:val="00D00415"/>
    <w:rsid w:val="00D01D44"/>
    <w:rsid w:val="00D034BC"/>
    <w:rsid w:val="00D036F2"/>
    <w:rsid w:val="00D04414"/>
    <w:rsid w:val="00D050F5"/>
    <w:rsid w:val="00D055AA"/>
    <w:rsid w:val="00D057F1"/>
    <w:rsid w:val="00D06192"/>
    <w:rsid w:val="00D064D7"/>
    <w:rsid w:val="00D0687F"/>
    <w:rsid w:val="00D07F70"/>
    <w:rsid w:val="00D07FA9"/>
    <w:rsid w:val="00D12E66"/>
    <w:rsid w:val="00D12F6C"/>
    <w:rsid w:val="00D145E5"/>
    <w:rsid w:val="00D14A34"/>
    <w:rsid w:val="00D14AD6"/>
    <w:rsid w:val="00D15417"/>
    <w:rsid w:val="00D15E00"/>
    <w:rsid w:val="00D15E94"/>
    <w:rsid w:val="00D1622B"/>
    <w:rsid w:val="00D163C6"/>
    <w:rsid w:val="00D16C5C"/>
    <w:rsid w:val="00D17325"/>
    <w:rsid w:val="00D174C1"/>
    <w:rsid w:val="00D22524"/>
    <w:rsid w:val="00D243AD"/>
    <w:rsid w:val="00D24CE0"/>
    <w:rsid w:val="00D25B65"/>
    <w:rsid w:val="00D26418"/>
    <w:rsid w:val="00D27AF8"/>
    <w:rsid w:val="00D27BD4"/>
    <w:rsid w:val="00D30414"/>
    <w:rsid w:val="00D3060C"/>
    <w:rsid w:val="00D31F36"/>
    <w:rsid w:val="00D31F65"/>
    <w:rsid w:val="00D32227"/>
    <w:rsid w:val="00D32513"/>
    <w:rsid w:val="00D3302B"/>
    <w:rsid w:val="00D33A97"/>
    <w:rsid w:val="00D33C49"/>
    <w:rsid w:val="00D34B18"/>
    <w:rsid w:val="00D34ED0"/>
    <w:rsid w:val="00D34FC7"/>
    <w:rsid w:val="00D35185"/>
    <w:rsid w:val="00D35BFA"/>
    <w:rsid w:val="00D36058"/>
    <w:rsid w:val="00D371C4"/>
    <w:rsid w:val="00D371F3"/>
    <w:rsid w:val="00D407C9"/>
    <w:rsid w:val="00D40E5C"/>
    <w:rsid w:val="00D40EA8"/>
    <w:rsid w:val="00D416C2"/>
    <w:rsid w:val="00D42592"/>
    <w:rsid w:val="00D42AC1"/>
    <w:rsid w:val="00D43F32"/>
    <w:rsid w:val="00D45DD8"/>
    <w:rsid w:val="00D47027"/>
    <w:rsid w:val="00D50C77"/>
    <w:rsid w:val="00D50E7E"/>
    <w:rsid w:val="00D515CA"/>
    <w:rsid w:val="00D52E89"/>
    <w:rsid w:val="00D535D1"/>
    <w:rsid w:val="00D53630"/>
    <w:rsid w:val="00D53BCA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504"/>
    <w:rsid w:val="00D643F9"/>
    <w:rsid w:val="00D64FAF"/>
    <w:rsid w:val="00D64FB0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A58"/>
    <w:rsid w:val="00D82D58"/>
    <w:rsid w:val="00D82FF4"/>
    <w:rsid w:val="00D83760"/>
    <w:rsid w:val="00D8503F"/>
    <w:rsid w:val="00D8519A"/>
    <w:rsid w:val="00D8580C"/>
    <w:rsid w:val="00D8620C"/>
    <w:rsid w:val="00D877C6"/>
    <w:rsid w:val="00D877F9"/>
    <w:rsid w:val="00D908C9"/>
    <w:rsid w:val="00D91D8F"/>
    <w:rsid w:val="00D92276"/>
    <w:rsid w:val="00D9290A"/>
    <w:rsid w:val="00D92F97"/>
    <w:rsid w:val="00D936D6"/>
    <w:rsid w:val="00D936DC"/>
    <w:rsid w:val="00D93775"/>
    <w:rsid w:val="00D953C0"/>
    <w:rsid w:val="00D966EB"/>
    <w:rsid w:val="00D967E4"/>
    <w:rsid w:val="00D971ED"/>
    <w:rsid w:val="00D97854"/>
    <w:rsid w:val="00DA1D24"/>
    <w:rsid w:val="00DA1F42"/>
    <w:rsid w:val="00DA378F"/>
    <w:rsid w:val="00DA3F0D"/>
    <w:rsid w:val="00DA43CA"/>
    <w:rsid w:val="00DA52D4"/>
    <w:rsid w:val="00DA5325"/>
    <w:rsid w:val="00DA635C"/>
    <w:rsid w:val="00DA7445"/>
    <w:rsid w:val="00DA75B7"/>
    <w:rsid w:val="00DA7A05"/>
    <w:rsid w:val="00DB1191"/>
    <w:rsid w:val="00DB21D6"/>
    <w:rsid w:val="00DB288B"/>
    <w:rsid w:val="00DB2C58"/>
    <w:rsid w:val="00DB398F"/>
    <w:rsid w:val="00DB3C6D"/>
    <w:rsid w:val="00DB3EEA"/>
    <w:rsid w:val="00DB3F9D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D5E"/>
    <w:rsid w:val="00DC0FBB"/>
    <w:rsid w:val="00DC137C"/>
    <w:rsid w:val="00DC1639"/>
    <w:rsid w:val="00DC202C"/>
    <w:rsid w:val="00DC2284"/>
    <w:rsid w:val="00DC37DD"/>
    <w:rsid w:val="00DC425F"/>
    <w:rsid w:val="00DC4351"/>
    <w:rsid w:val="00DC4A5B"/>
    <w:rsid w:val="00DC6CE1"/>
    <w:rsid w:val="00DC7487"/>
    <w:rsid w:val="00DD0047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E0158"/>
    <w:rsid w:val="00DE036E"/>
    <w:rsid w:val="00DE09CD"/>
    <w:rsid w:val="00DE14FC"/>
    <w:rsid w:val="00DE1F8A"/>
    <w:rsid w:val="00DE28EB"/>
    <w:rsid w:val="00DE33DD"/>
    <w:rsid w:val="00DE358E"/>
    <w:rsid w:val="00DE3D8C"/>
    <w:rsid w:val="00DE451A"/>
    <w:rsid w:val="00DE4916"/>
    <w:rsid w:val="00DE5C1C"/>
    <w:rsid w:val="00DE5C55"/>
    <w:rsid w:val="00DE5C9D"/>
    <w:rsid w:val="00DE6562"/>
    <w:rsid w:val="00DF07BD"/>
    <w:rsid w:val="00DF160A"/>
    <w:rsid w:val="00DF16DA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C99"/>
    <w:rsid w:val="00E0402B"/>
    <w:rsid w:val="00E04248"/>
    <w:rsid w:val="00E04946"/>
    <w:rsid w:val="00E04FEA"/>
    <w:rsid w:val="00E05A5E"/>
    <w:rsid w:val="00E06077"/>
    <w:rsid w:val="00E06513"/>
    <w:rsid w:val="00E06BA9"/>
    <w:rsid w:val="00E10492"/>
    <w:rsid w:val="00E10B3C"/>
    <w:rsid w:val="00E1131C"/>
    <w:rsid w:val="00E11AC1"/>
    <w:rsid w:val="00E11D32"/>
    <w:rsid w:val="00E11F9F"/>
    <w:rsid w:val="00E12097"/>
    <w:rsid w:val="00E1265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0F6"/>
    <w:rsid w:val="00E17312"/>
    <w:rsid w:val="00E17C3D"/>
    <w:rsid w:val="00E215A2"/>
    <w:rsid w:val="00E22853"/>
    <w:rsid w:val="00E22F36"/>
    <w:rsid w:val="00E231FC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228F"/>
    <w:rsid w:val="00E332EC"/>
    <w:rsid w:val="00E3341C"/>
    <w:rsid w:val="00E33D3B"/>
    <w:rsid w:val="00E350EA"/>
    <w:rsid w:val="00E350FB"/>
    <w:rsid w:val="00E3681B"/>
    <w:rsid w:val="00E36CCF"/>
    <w:rsid w:val="00E405B2"/>
    <w:rsid w:val="00E41751"/>
    <w:rsid w:val="00E41D89"/>
    <w:rsid w:val="00E42572"/>
    <w:rsid w:val="00E4370B"/>
    <w:rsid w:val="00E44B6B"/>
    <w:rsid w:val="00E44B76"/>
    <w:rsid w:val="00E45519"/>
    <w:rsid w:val="00E45A2E"/>
    <w:rsid w:val="00E45C43"/>
    <w:rsid w:val="00E45CB9"/>
    <w:rsid w:val="00E4668C"/>
    <w:rsid w:val="00E470F6"/>
    <w:rsid w:val="00E4719C"/>
    <w:rsid w:val="00E5068F"/>
    <w:rsid w:val="00E50724"/>
    <w:rsid w:val="00E507FE"/>
    <w:rsid w:val="00E508F2"/>
    <w:rsid w:val="00E50B2B"/>
    <w:rsid w:val="00E51060"/>
    <w:rsid w:val="00E51294"/>
    <w:rsid w:val="00E51DE7"/>
    <w:rsid w:val="00E5369C"/>
    <w:rsid w:val="00E53ECC"/>
    <w:rsid w:val="00E54A6C"/>
    <w:rsid w:val="00E54E79"/>
    <w:rsid w:val="00E5505D"/>
    <w:rsid w:val="00E553C1"/>
    <w:rsid w:val="00E56999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726"/>
    <w:rsid w:val="00E728C8"/>
    <w:rsid w:val="00E729F0"/>
    <w:rsid w:val="00E73990"/>
    <w:rsid w:val="00E73BBD"/>
    <w:rsid w:val="00E77196"/>
    <w:rsid w:val="00E7796D"/>
    <w:rsid w:val="00E80122"/>
    <w:rsid w:val="00E80FBA"/>
    <w:rsid w:val="00E81432"/>
    <w:rsid w:val="00E82178"/>
    <w:rsid w:val="00E830C1"/>
    <w:rsid w:val="00E8383A"/>
    <w:rsid w:val="00E83ECA"/>
    <w:rsid w:val="00E83EEF"/>
    <w:rsid w:val="00E84CDD"/>
    <w:rsid w:val="00E84EFB"/>
    <w:rsid w:val="00E855C0"/>
    <w:rsid w:val="00E8562F"/>
    <w:rsid w:val="00E85BB3"/>
    <w:rsid w:val="00E85E45"/>
    <w:rsid w:val="00E863E4"/>
    <w:rsid w:val="00E865F2"/>
    <w:rsid w:val="00E866A4"/>
    <w:rsid w:val="00E86817"/>
    <w:rsid w:val="00E86B65"/>
    <w:rsid w:val="00E86EC2"/>
    <w:rsid w:val="00E876E8"/>
    <w:rsid w:val="00E87E8D"/>
    <w:rsid w:val="00E900AA"/>
    <w:rsid w:val="00E901ED"/>
    <w:rsid w:val="00E90BEC"/>
    <w:rsid w:val="00E91395"/>
    <w:rsid w:val="00E91635"/>
    <w:rsid w:val="00E91D5D"/>
    <w:rsid w:val="00E922B6"/>
    <w:rsid w:val="00E927FE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97D94"/>
    <w:rsid w:val="00EA014A"/>
    <w:rsid w:val="00EA04C7"/>
    <w:rsid w:val="00EA25EA"/>
    <w:rsid w:val="00EA2F83"/>
    <w:rsid w:val="00EA3CAD"/>
    <w:rsid w:val="00EA3E22"/>
    <w:rsid w:val="00EA5771"/>
    <w:rsid w:val="00EA58E4"/>
    <w:rsid w:val="00EA6124"/>
    <w:rsid w:val="00EA6AA9"/>
    <w:rsid w:val="00EA6DF5"/>
    <w:rsid w:val="00EA7233"/>
    <w:rsid w:val="00EA7B77"/>
    <w:rsid w:val="00EA7C75"/>
    <w:rsid w:val="00EA7F73"/>
    <w:rsid w:val="00EA7FBA"/>
    <w:rsid w:val="00EB00AA"/>
    <w:rsid w:val="00EB00E5"/>
    <w:rsid w:val="00EB022B"/>
    <w:rsid w:val="00EB500F"/>
    <w:rsid w:val="00EB5171"/>
    <w:rsid w:val="00EB53F7"/>
    <w:rsid w:val="00EB5972"/>
    <w:rsid w:val="00EB5D94"/>
    <w:rsid w:val="00EB6BEE"/>
    <w:rsid w:val="00EC5271"/>
    <w:rsid w:val="00EC5377"/>
    <w:rsid w:val="00EC7093"/>
    <w:rsid w:val="00ED1568"/>
    <w:rsid w:val="00ED177B"/>
    <w:rsid w:val="00ED1E7C"/>
    <w:rsid w:val="00ED21B0"/>
    <w:rsid w:val="00ED3A6A"/>
    <w:rsid w:val="00ED4798"/>
    <w:rsid w:val="00ED4D41"/>
    <w:rsid w:val="00ED5912"/>
    <w:rsid w:val="00ED5923"/>
    <w:rsid w:val="00ED5B06"/>
    <w:rsid w:val="00ED6106"/>
    <w:rsid w:val="00ED7540"/>
    <w:rsid w:val="00ED774C"/>
    <w:rsid w:val="00ED7D94"/>
    <w:rsid w:val="00ED7DAC"/>
    <w:rsid w:val="00EE06D7"/>
    <w:rsid w:val="00EE0E60"/>
    <w:rsid w:val="00EE1B7F"/>
    <w:rsid w:val="00EE2458"/>
    <w:rsid w:val="00EE2CC4"/>
    <w:rsid w:val="00EE2F3F"/>
    <w:rsid w:val="00EE3271"/>
    <w:rsid w:val="00EE3ACE"/>
    <w:rsid w:val="00EE4082"/>
    <w:rsid w:val="00EE5CB0"/>
    <w:rsid w:val="00EE6A69"/>
    <w:rsid w:val="00EE6F1F"/>
    <w:rsid w:val="00EF0088"/>
    <w:rsid w:val="00EF0A27"/>
    <w:rsid w:val="00EF1115"/>
    <w:rsid w:val="00EF1235"/>
    <w:rsid w:val="00EF202A"/>
    <w:rsid w:val="00EF2039"/>
    <w:rsid w:val="00EF2628"/>
    <w:rsid w:val="00EF3B12"/>
    <w:rsid w:val="00EF53EA"/>
    <w:rsid w:val="00EF60BB"/>
    <w:rsid w:val="00EF6910"/>
    <w:rsid w:val="00EF6B75"/>
    <w:rsid w:val="00EF6FFE"/>
    <w:rsid w:val="00F00062"/>
    <w:rsid w:val="00F001AB"/>
    <w:rsid w:val="00F03147"/>
    <w:rsid w:val="00F0354E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19DD"/>
    <w:rsid w:val="00F13D9E"/>
    <w:rsid w:val="00F1449D"/>
    <w:rsid w:val="00F15D0F"/>
    <w:rsid w:val="00F179A2"/>
    <w:rsid w:val="00F17CF4"/>
    <w:rsid w:val="00F20593"/>
    <w:rsid w:val="00F20AE3"/>
    <w:rsid w:val="00F20D43"/>
    <w:rsid w:val="00F20EC8"/>
    <w:rsid w:val="00F214AD"/>
    <w:rsid w:val="00F22149"/>
    <w:rsid w:val="00F22DBF"/>
    <w:rsid w:val="00F23C2D"/>
    <w:rsid w:val="00F262E6"/>
    <w:rsid w:val="00F26B6B"/>
    <w:rsid w:val="00F276CF"/>
    <w:rsid w:val="00F276DE"/>
    <w:rsid w:val="00F3092B"/>
    <w:rsid w:val="00F31355"/>
    <w:rsid w:val="00F31C41"/>
    <w:rsid w:val="00F32CD9"/>
    <w:rsid w:val="00F3572E"/>
    <w:rsid w:val="00F359C6"/>
    <w:rsid w:val="00F36442"/>
    <w:rsid w:val="00F36846"/>
    <w:rsid w:val="00F3699A"/>
    <w:rsid w:val="00F404F7"/>
    <w:rsid w:val="00F409D7"/>
    <w:rsid w:val="00F40D0B"/>
    <w:rsid w:val="00F414EA"/>
    <w:rsid w:val="00F4172E"/>
    <w:rsid w:val="00F42E48"/>
    <w:rsid w:val="00F43E8D"/>
    <w:rsid w:val="00F4448F"/>
    <w:rsid w:val="00F45413"/>
    <w:rsid w:val="00F45AC2"/>
    <w:rsid w:val="00F46260"/>
    <w:rsid w:val="00F464D4"/>
    <w:rsid w:val="00F46D0B"/>
    <w:rsid w:val="00F46EA4"/>
    <w:rsid w:val="00F51395"/>
    <w:rsid w:val="00F54161"/>
    <w:rsid w:val="00F559C3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0B83"/>
    <w:rsid w:val="00F71A7C"/>
    <w:rsid w:val="00F720A7"/>
    <w:rsid w:val="00F737F2"/>
    <w:rsid w:val="00F75072"/>
    <w:rsid w:val="00F757B4"/>
    <w:rsid w:val="00F759E2"/>
    <w:rsid w:val="00F7664F"/>
    <w:rsid w:val="00F77171"/>
    <w:rsid w:val="00F7788B"/>
    <w:rsid w:val="00F77B9E"/>
    <w:rsid w:val="00F80555"/>
    <w:rsid w:val="00F80C00"/>
    <w:rsid w:val="00F81E33"/>
    <w:rsid w:val="00F82089"/>
    <w:rsid w:val="00F84078"/>
    <w:rsid w:val="00F842BE"/>
    <w:rsid w:val="00F86344"/>
    <w:rsid w:val="00F8760D"/>
    <w:rsid w:val="00F90BAD"/>
    <w:rsid w:val="00F91131"/>
    <w:rsid w:val="00F9161B"/>
    <w:rsid w:val="00F93D0F"/>
    <w:rsid w:val="00F94ADB"/>
    <w:rsid w:val="00F95463"/>
    <w:rsid w:val="00F95D01"/>
    <w:rsid w:val="00F962E1"/>
    <w:rsid w:val="00F966AE"/>
    <w:rsid w:val="00F96934"/>
    <w:rsid w:val="00F971AB"/>
    <w:rsid w:val="00F97460"/>
    <w:rsid w:val="00FA0B41"/>
    <w:rsid w:val="00FA1017"/>
    <w:rsid w:val="00FA23CD"/>
    <w:rsid w:val="00FA2B0D"/>
    <w:rsid w:val="00FA2B62"/>
    <w:rsid w:val="00FA2C63"/>
    <w:rsid w:val="00FA2CE7"/>
    <w:rsid w:val="00FA33A0"/>
    <w:rsid w:val="00FA48CE"/>
    <w:rsid w:val="00FA677A"/>
    <w:rsid w:val="00FA777F"/>
    <w:rsid w:val="00FA7C50"/>
    <w:rsid w:val="00FA7EF8"/>
    <w:rsid w:val="00FB05D1"/>
    <w:rsid w:val="00FB066C"/>
    <w:rsid w:val="00FB0B9F"/>
    <w:rsid w:val="00FB0DD9"/>
    <w:rsid w:val="00FB0E40"/>
    <w:rsid w:val="00FB26AC"/>
    <w:rsid w:val="00FB2F69"/>
    <w:rsid w:val="00FB38F0"/>
    <w:rsid w:val="00FB4308"/>
    <w:rsid w:val="00FB4D2A"/>
    <w:rsid w:val="00FB6530"/>
    <w:rsid w:val="00FB7BE9"/>
    <w:rsid w:val="00FB7C1B"/>
    <w:rsid w:val="00FC005E"/>
    <w:rsid w:val="00FC0F71"/>
    <w:rsid w:val="00FC1D97"/>
    <w:rsid w:val="00FC278E"/>
    <w:rsid w:val="00FC3806"/>
    <w:rsid w:val="00FC3C13"/>
    <w:rsid w:val="00FC3E7A"/>
    <w:rsid w:val="00FC4417"/>
    <w:rsid w:val="00FC4985"/>
    <w:rsid w:val="00FC5BDD"/>
    <w:rsid w:val="00FC607A"/>
    <w:rsid w:val="00FC7067"/>
    <w:rsid w:val="00FC7C31"/>
    <w:rsid w:val="00FC7D59"/>
    <w:rsid w:val="00FC7F74"/>
    <w:rsid w:val="00FD00D1"/>
    <w:rsid w:val="00FD1BFB"/>
    <w:rsid w:val="00FD222F"/>
    <w:rsid w:val="00FD2857"/>
    <w:rsid w:val="00FD4AED"/>
    <w:rsid w:val="00FD502D"/>
    <w:rsid w:val="00FD5281"/>
    <w:rsid w:val="00FD5586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6DE7"/>
    <w:rsid w:val="00FE7489"/>
    <w:rsid w:val="00FF0240"/>
    <w:rsid w:val="00FF0926"/>
    <w:rsid w:val="00FF0C2A"/>
    <w:rsid w:val="00FF1F50"/>
    <w:rsid w:val="00FF26E9"/>
    <w:rsid w:val="00FF2A29"/>
    <w:rsid w:val="00FF30EA"/>
    <w:rsid w:val="00FF39F8"/>
    <w:rsid w:val="00FF5547"/>
    <w:rsid w:val="00FF5574"/>
    <w:rsid w:val="00FF56EB"/>
    <w:rsid w:val="00FF5DEB"/>
    <w:rsid w:val="00FF63C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8DFDB"/>
  <w15:docId w15:val="{6A734B02-DAE6-4CD1-8A4F-1208C41E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FD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6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11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1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60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DefaultZnak">
    <w:name w:val="Default Znak"/>
    <w:link w:val="Default"/>
    <w:rsid w:val="002B3138"/>
    <w:rPr>
      <w:rFonts w:cs="Calibri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419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3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360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116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276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14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5939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4076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6073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7682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929066">
                  <w:marLeft w:val="0"/>
                  <w:marRight w:val="0"/>
                  <w:marTop w:val="4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7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bus.rops.torun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EABD8-34B1-45A0-A56D-C94A9B19B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46</Pages>
  <Words>6632</Words>
  <Characters>39794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Sylwia Szada</cp:lastModifiedBy>
  <cp:revision>196</cp:revision>
  <cp:lastPrinted>2026-06-02T12:23:00Z</cp:lastPrinted>
  <dcterms:created xsi:type="dcterms:W3CDTF">2024-03-08T12:16:00Z</dcterms:created>
  <dcterms:modified xsi:type="dcterms:W3CDTF">2026-06-08T07:24:00Z</dcterms:modified>
</cp:coreProperties>
</file>